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9B29" w14:textId="0ACB0526" w:rsidR="00087574" w:rsidRDefault="00087574" w:rsidP="003A490E">
      <w:pPr>
        <w:ind w:left="0"/>
        <w:jc w:val="both"/>
      </w:pPr>
    </w:p>
    <w:p w14:paraId="2E820B88" w14:textId="7D238890" w:rsidR="003A490E" w:rsidRDefault="00FD3F16" w:rsidP="003A490E">
      <w:pPr>
        <w:ind w:left="0"/>
        <w:jc w:val="both"/>
        <w:rPr>
          <w:b/>
          <w:bCs/>
        </w:rPr>
      </w:pPr>
      <w:r w:rsidRPr="00FD3F16">
        <w:rPr>
          <w:b/>
          <w:bCs/>
          <w:highlight w:val="yellow"/>
        </w:rPr>
        <w:t>A</w:t>
      </w:r>
      <w:r w:rsidR="003A490E" w:rsidRPr="00FD3F16">
        <w:rPr>
          <w:b/>
          <w:bCs/>
          <w:highlight w:val="yellow"/>
        </w:rPr>
        <w:t>uthor box</w:t>
      </w:r>
      <w:r w:rsidRPr="00FD3F16">
        <w:rPr>
          <w:b/>
          <w:bCs/>
          <w:highlight w:val="yellow"/>
        </w:rPr>
        <w:t xml:space="preserve"> information</w:t>
      </w:r>
    </w:p>
    <w:p w14:paraId="1582D626" w14:textId="7B7BCD90" w:rsidR="00303564" w:rsidRPr="003302DE" w:rsidRDefault="00303564" w:rsidP="003A490E">
      <w:pPr>
        <w:ind w:left="0"/>
        <w:jc w:val="both"/>
      </w:pPr>
      <w:r w:rsidRPr="003302DE">
        <w:t>Name:</w:t>
      </w:r>
      <w:r w:rsidR="00801419">
        <w:t xml:space="preserve"> </w:t>
      </w:r>
      <w:proofErr w:type="spellStart"/>
      <w:r w:rsidR="00801419">
        <w:t>AnneMarie</w:t>
      </w:r>
      <w:proofErr w:type="spellEnd"/>
      <w:r w:rsidR="00801419">
        <w:t xml:space="preserve"> L</w:t>
      </w:r>
      <w:r w:rsidR="000E15BF">
        <w:t>atocha</w:t>
      </w:r>
    </w:p>
    <w:p w14:paraId="445A7706" w14:textId="3479DEFE" w:rsidR="00303564" w:rsidRPr="003302DE" w:rsidRDefault="00303564" w:rsidP="003A490E">
      <w:pPr>
        <w:ind w:left="0"/>
        <w:jc w:val="both"/>
      </w:pPr>
      <w:r w:rsidRPr="003302DE">
        <w:t>Title:</w:t>
      </w:r>
      <w:r w:rsidR="000E15BF">
        <w:t xml:space="preserve"> Director of Insurance Services</w:t>
      </w:r>
    </w:p>
    <w:p w14:paraId="7301084D" w14:textId="182456A2" w:rsidR="00303564" w:rsidRPr="003302DE" w:rsidRDefault="00303564" w:rsidP="003A490E">
      <w:pPr>
        <w:ind w:left="0"/>
        <w:jc w:val="both"/>
      </w:pPr>
      <w:r w:rsidRPr="003302DE">
        <w:t>Company</w:t>
      </w:r>
      <w:r w:rsidR="00FD3F16" w:rsidRPr="003302DE">
        <w:t>: Agri-Services Agency</w:t>
      </w:r>
    </w:p>
    <w:p w14:paraId="22912D41" w14:textId="35F0C0C6" w:rsidR="000E6605" w:rsidRPr="003302DE" w:rsidRDefault="00303564" w:rsidP="003A490E">
      <w:pPr>
        <w:ind w:left="0"/>
        <w:jc w:val="both"/>
      </w:pPr>
      <w:r w:rsidRPr="003302DE">
        <w:t>Email</w:t>
      </w:r>
      <w:r w:rsidR="003302DE" w:rsidRPr="003302DE">
        <w:t>/Phone: 1-877-466-9089</w:t>
      </w:r>
      <w:r w:rsidR="003302DE">
        <w:t>,</w:t>
      </w:r>
      <w:r w:rsidR="00783216">
        <w:t xml:space="preserve"> </w:t>
      </w:r>
      <w:hyperlink r:id="rId10" w:history="1">
        <w:r w:rsidR="00783216" w:rsidRPr="006C6344">
          <w:rPr>
            <w:rStyle w:val="Hyperlink"/>
          </w:rPr>
          <w:t>info@agri-servicesagency.com</w:t>
        </w:r>
      </w:hyperlink>
      <w:r w:rsidR="00783216">
        <w:t xml:space="preserve">, </w:t>
      </w:r>
    </w:p>
    <w:p w14:paraId="32D6D3B4" w14:textId="77777777" w:rsidR="003A490E" w:rsidRPr="00420C2B" w:rsidRDefault="003A490E" w:rsidP="00420C2B"/>
    <w:p w14:paraId="66EDCF42" w14:textId="7A5D0F35" w:rsidR="00AF2DD0" w:rsidRDefault="00AF2DD0" w:rsidP="003871B0">
      <w:pPr>
        <w:ind w:left="0"/>
        <w:rPr>
          <w:b/>
          <w:bCs/>
          <w:sz w:val="24"/>
          <w:szCs w:val="24"/>
        </w:rPr>
      </w:pPr>
      <w:r w:rsidRPr="00AF2DD0">
        <w:rPr>
          <w:b/>
          <w:bCs/>
          <w:sz w:val="24"/>
          <w:szCs w:val="24"/>
        </w:rPr>
        <w:t xml:space="preserve">Headline: </w:t>
      </w:r>
      <w:r w:rsidR="00D3144A">
        <w:rPr>
          <w:b/>
          <w:bCs/>
          <w:sz w:val="24"/>
          <w:szCs w:val="24"/>
        </w:rPr>
        <w:t xml:space="preserve">Get ahead of farm accidents: What every dairy needs to know </w:t>
      </w:r>
    </w:p>
    <w:p w14:paraId="1F3774FA" w14:textId="21A7830B" w:rsidR="00AF2DD0" w:rsidRDefault="007D55C7" w:rsidP="003871B0">
      <w:pPr>
        <w:ind w:left="0"/>
        <w:rPr>
          <w:sz w:val="24"/>
          <w:szCs w:val="24"/>
        </w:rPr>
      </w:pPr>
      <w:r>
        <w:rPr>
          <w:sz w:val="24"/>
          <w:szCs w:val="24"/>
        </w:rPr>
        <w:t>While n</w:t>
      </w:r>
      <w:r w:rsidR="00AF2DD0" w:rsidRPr="00AF2DD0">
        <w:rPr>
          <w:sz w:val="24"/>
          <w:szCs w:val="24"/>
        </w:rPr>
        <w:t>o one wants an accident to happen on the farm</w:t>
      </w:r>
      <w:r>
        <w:rPr>
          <w:sz w:val="24"/>
          <w:szCs w:val="24"/>
        </w:rPr>
        <w:t>,</w:t>
      </w:r>
      <w:r w:rsidR="00EE17D3">
        <w:rPr>
          <w:sz w:val="24"/>
          <w:szCs w:val="24"/>
        </w:rPr>
        <w:t xml:space="preserve"> dairies are </w:t>
      </w:r>
      <w:proofErr w:type="gramStart"/>
      <w:r w:rsidR="00EE17D3">
        <w:rPr>
          <w:sz w:val="24"/>
          <w:szCs w:val="24"/>
        </w:rPr>
        <w:t>busy</w:t>
      </w:r>
      <w:proofErr w:type="gramEnd"/>
      <w:r w:rsidR="00EE17D3">
        <w:rPr>
          <w:sz w:val="24"/>
          <w:szCs w:val="24"/>
        </w:rPr>
        <w:t xml:space="preserve"> and accidents happen. </w:t>
      </w:r>
      <w:r w:rsidR="00AF2DD0" w:rsidRPr="00AF2DD0">
        <w:rPr>
          <w:sz w:val="24"/>
          <w:szCs w:val="24"/>
        </w:rPr>
        <w:t>Working around large animals, operating and working around heavy equipment, and other hazards can put employees in a situation where injuries can occur. It’s important to have protocols in place to prevent injury</w:t>
      </w:r>
      <w:r w:rsidR="00AF2DD0">
        <w:rPr>
          <w:sz w:val="24"/>
          <w:szCs w:val="24"/>
        </w:rPr>
        <w:t>,</w:t>
      </w:r>
      <w:r w:rsidR="00AF2DD0" w:rsidRPr="00AF2DD0">
        <w:rPr>
          <w:sz w:val="24"/>
          <w:szCs w:val="24"/>
        </w:rPr>
        <w:t xml:space="preserve"> and to know how to handle an injury once it happens.</w:t>
      </w:r>
    </w:p>
    <w:p w14:paraId="7EA1BC17" w14:textId="1028C2BF" w:rsidR="00AF2DD0" w:rsidRPr="005A694D" w:rsidRDefault="005D03CF" w:rsidP="003871B0">
      <w:pPr>
        <w:ind w:left="0"/>
        <w:rPr>
          <w:b/>
          <w:bCs/>
          <w:sz w:val="24"/>
          <w:szCs w:val="24"/>
        </w:rPr>
      </w:pPr>
      <w:commentRangeStart w:id="0"/>
      <w:r w:rsidRPr="005A694D">
        <w:rPr>
          <w:b/>
          <w:bCs/>
          <w:sz w:val="24"/>
          <w:szCs w:val="24"/>
        </w:rPr>
        <w:t xml:space="preserve">Be proactive to improve safety </w:t>
      </w:r>
      <w:commentRangeEnd w:id="0"/>
      <w:r w:rsidR="006543CB">
        <w:rPr>
          <w:rStyle w:val="CommentReference"/>
        </w:rPr>
        <w:commentReference w:id="0"/>
      </w:r>
    </w:p>
    <w:p w14:paraId="25765FED" w14:textId="0C69928D" w:rsidR="00AF2DD0" w:rsidRPr="00AF2DD0" w:rsidRDefault="00A50C63" w:rsidP="00AF2DD0">
      <w:pPr>
        <w:ind w:left="0"/>
        <w:rPr>
          <w:rFonts w:ascii="Calibri" w:hAnsi="Calibri" w:cs="Calibri"/>
          <w:sz w:val="24"/>
          <w:szCs w:val="24"/>
        </w:rPr>
      </w:pPr>
      <w:r>
        <w:rPr>
          <w:rFonts w:ascii="Calibri" w:hAnsi="Calibri" w:cs="Calibri"/>
          <w:sz w:val="24"/>
          <w:szCs w:val="24"/>
        </w:rPr>
        <w:t xml:space="preserve">Prevention starts with being aware of situations on the farm where injuries can happen. </w:t>
      </w:r>
      <w:r w:rsidR="00AF2DD0" w:rsidRPr="00AF2DD0">
        <w:rPr>
          <w:rFonts w:ascii="Calibri" w:hAnsi="Calibri" w:cs="Calibri"/>
          <w:sz w:val="24"/>
          <w:szCs w:val="24"/>
        </w:rPr>
        <w:t>Here are five quick and easy steps you can take today to increase safety awareness on your farm</w:t>
      </w:r>
      <w:r w:rsidR="00410B06">
        <w:rPr>
          <w:rFonts w:ascii="Calibri" w:hAnsi="Calibri" w:cs="Calibri"/>
          <w:sz w:val="24"/>
          <w:szCs w:val="24"/>
        </w:rPr>
        <w:t>.</w:t>
      </w:r>
      <w:r w:rsidR="00AF2DD0" w:rsidRPr="00AF2DD0">
        <w:rPr>
          <w:rFonts w:ascii="Calibri" w:hAnsi="Calibri" w:cs="Calibri"/>
          <w:sz w:val="24"/>
          <w:szCs w:val="24"/>
        </w:rPr>
        <w:t xml:space="preserve"> </w:t>
      </w:r>
    </w:p>
    <w:p w14:paraId="494AD519" w14:textId="4927D5A2" w:rsidR="00AF2DD0" w:rsidRPr="00AF2DD0" w:rsidRDefault="00AF2DD0" w:rsidP="00AF2DD0">
      <w:pPr>
        <w:ind w:left="0"/>
        <w:rPr>
          <w:rFonts w:ascii="Calibri" w:hAnsi="Calibri" w:cs="Calibri"/>
          <w:sz w:val="24"/>
          <w:szCs w:val="24"/>
        </w:rPr>
      </w:pPr>
      <w:r w:rsidRPr="00AF2DD0">
        <w:rPr>
          <w:rFonts w:ascii="Calibri" w:hAnsi="Calibri" w:cs="Calibri"/>
          <w:sz w:val="24"/>
          <w:szCs w:val="24"/>
        </w:rPr>
        <w:t>1</w:t>
      </w:r>
      <w:r w:rsidRPr="00AF2DD0">
        <w:rPr>
          <w:rFonts w:ascii="Calibri" w:hAnsi="Calibri" w:cs="Calibri"/>
          <w:b/>
          <w:bCs/>
          <w:sz w:val="24"/>
          <w:szCs w:val="24"/>
        </w:rPr>
        <w:t xml:space="preserve">) </w:t>
      </w:r>
      <w:r w:rsidRPr="005A694D">
        <w:rPr>
          <w:rFonts w:ascii="Calibri" w:hAnsi="Calibri" w:cs="Calibri"/>
          <w:sz w:val="24"/>
          <w:szCs w:val="24"/>
        </w:rPr>
        <w:t>Post safety signs</w:t>
      </w:r>
      <w:r w:rsidRPr="00AF2DD0">
        <w:rPr>
          <w:rFonts w:ascii="Calibri" w:hAnsi="Calibri" w:cs="Calibri"/>
          <w:sz w:val="24"/>
          <w:szCs w:val="24"/>
        </w:rPr>
        <w:t xml:space="preserve"> to increase employee awareness of common exposures and requirements related to confined spaces, manure lagoons, high voltage and personal protective equipment requirements. Postings should also include the OSHA poster, available for free on the OSHA website. </w:t>
      </w:r>
    </w:p>
    <w:p w14:paraId="56DDFD4B" w14:textId="4AB061EB" w:rsidR="00AF2DD0" w:rsidRPr="00AF2DD0" w:rsidRDefault="00AF2DD0" w:rsidP="00AF2DD0">
      <w:pPr>
        <w:ind w:left="0"/>
        <w:rPr>
          <w:rFonts w:ascii="Calibri" w:hAnsi="Calibri" w:cs="Calibri"/>
          <w:sz w:val="24"/>
          <w:szCs w:val="24"/>
        </w:rPr>
      </w:pPr>
      <w:r w:rsidRPr="005A694D">
        <w:rPr>
          <w:rFonts w:ascii="Calibri" w:hAnsi="Calibri" w:cs="Calibri"/>
          <w:sz w:val="24"/>
          <w:szCs w:val="24"/>
        </w:rPr>
        <w:t>2) Inspect all PTO shafts</w:t>
      </w:r>
      <w:r w:rsidRPr="00AF2DD0">
        <w:rPr>
          <w:rFonts w:ascii="Calibri" w:hAnsi="Calibri" w:cs="Calibri"/>
          <w:sz w:val="24"/>
          <w:szCs w:val="24"/>
        </w:rPr>
        <w:t xml:space="preserve"> on your equipment to verify all PTO shields are in place and in good condition.</w:t>
      </w:r>
    </w:p>
    <w:p w14:paraId="1D4AFE97" w14:textId="77777777" w:rsidR="00AF2DD0" w:rsidRPr="0048431D" w:rsidRDefault="00AF2DD0" w:rsidP="00AF2DD0">
      <w:pPr>
        <w:ind w:left="0"/>
        <w:rPr>
          <w:rFonts w:ascii="Calibri" w:hAnsi="Calibri" w:cs="Calibri"/>
          <w:sz w:val="24"/>
          <w:szCs w:val="24"/>
        </w:rPr>
      </w:pPr>
      <w:r w:rsidRPr="005A694D">
        <w:rPr>
          <w:rFonts w:ascii="Calibri" w:hAnsi="Calibri" w:cs="Calibri"/>
          <w:sz w:val="24"/>
          <w:szCs w:val="24"/>
        </w:rPr>
        <w:t>3) Inspect all electrical service panels</w:t>
      </w:r>
      <w:r w:rsidRPr="00AF2DD0">
        <w:rPr>
          <w:rFonts w:ascii="Calibri" w:hAnsi="Calibri" w:cs="Calibri"/>
          <w:sz w:val="24"/>
          <w:szCs w:val="24"/>
        </w:rPr>
        <w:t xml:space="preserve"> for missing breakers or exposed electrical wiring. Circuits </w:t>
      </w:r>
      <w:r w:rsidRPr="0048431D">
        <w:rPr>
          <w:rFonts w:ascii="Calibri" w:hAnsi="Calibri" w:cs="Calibri"/>
          <w:sz w:val="24"/>
          <w:szCs w:val="24"/>
        </w:rPr>
        <w:t xml:space="preserve">should be labeled for easy identification and isolation for service needs.  </w:t>
      </w:r>
    </w:p>
    <w:p w14:paraId="0DC87B4A" w14:textId="07DC71E6" w:rsidR="001C01F5" w:rsidRPr="00AF2DD0" w:rsidRDefault="00AF2DD0" w:rsidP="00AF2DD0">
      <w:pPr>
        <w:ind w:left="0"/>
        <w:rPr>
          <w:rFonts w:ascii="Calibri" w:hAnsi="Calibri" w:cs="Calibri"/>
          <w:sz w:val="24"/>
          <w:szCs w:val="24"/>
        </w:rPr>
      </w:pPr>
      <w:r w:rsidRPr="005A694D">
        <w:rPr>
          <w:rFonts w:ascii="Calibri" w:hAnsi="Calibri" w:cs="Calibri"/>
          <w:sz w:val="24"/>
          <w:szCs w:val="24"/>
        </w:rPr>
        <w:t xml:space="preserve">4) </w:t>
      </w:r>
      <w:r w:rsidR="00A50C63" w:rsidRPr="005A694D">
        <w:rPr>
          <w:rFonts w:ascii="Calibri" w:hAnsi="Calibri" w:cs="Calibri"/>
          <w:sz w:val="24"/>
          <w:szCs w:val="24"/>
        </w:rPr>
        <w:t>Conduct</w:t>
      </w:r>
      <w:r w:rsidRPr="005A694D">
        <w:rPr>
          <w:rFonts w:ascii="Calibri" w:hAnsi="Calibri" w:cs="Calibri"/>
          <w:sz w:val="24"/>
          <w:szCs w:val="24"/>
        </w:rPr>
        <w:t xml:space="preserve"> safety training</w:t>
      </w:r>
      <w:r w:rsidR="00A50C63" w:rsidRPr="005A694D">
        <w:rPr>
          <w:rFonts w:ascii="Calibri" w:hAnsi="Calibri" w:cs="Calibri"/>
          <w:sz w:val="24"/>
          <w:szCs w:val="24"/>
        </w:rPr>
        <w:t xml:space="preserve"> </w:t>
      </w:r>
      <w:r w:rsidRPr="005A694D">
        <w:rPr>
          <w:rFonts w:ascii="Calibri" w:hAnsi="Calibri" w:cs="Calibri"/>
          <w:sz w:val="24"/>
          <w:szCs w:val="24"/>
        </w:rPr>
        <w:t>s</w:t>
      </w:r>
      <w:r w:rsidR="00A50C63" w:rsidRPr="005A694D">
        <w:rPr>
          <w:rFonts w:ascii="Calibri" w:hAnsi="Calibri" w:cs="Calibri"/>
          <w:sz w:val="24"/>
          <w:szCs w:val="24"/>
        </w:rPr>
        <w:t xml:space="preserve">essions </w:t>
      </w:r>
      <w:r w:rsidR="00A50C63" w:rsidRPr="0048431D">
        <w:rPr>
          <w:rFonts w:ascii="Calibri" w:hAnsi="Calibri" w:cs="Calibri"/>
          <w:sz w:val="24"/>
          <w:szCs w:val="24"/>
        </w:rPr>
        <w:t>to</w:t>
      </w:r>
      <w:r w:rsidR="00A50C63">
        <w:rPr>
          <w:rFonts w:ascii="Calibri" w:hAnsi="Calibri" w:cs="Calibri"/>
          <w:sz w:val="24"/>
          <w:szCs w:val="24"/>
        </w:rPr>
        <w:t xml:space="preserve"> go through and reinforce protocols. </w:t>
      </w:r>
      <w:r w:rsidR="004E3984">
        <w:rPr>
          <w:rFonts w:ascii="Calibri" w:hAnsi="Calibri" w:cs="Calibri"/>
          <w:sz w:val="24"/>
          <w:szCs w:val="24"/>
        </w:rPr>
        <w:t xml:space="preserve">Review safety protocols associated with using large equipment, working around large animals and other critical safety areas. </w:t>
      </w:r>
      <w:r w:rsidR="00A50C63">
        <w:rPr>
          <w:rFonts w:ascii="Calibri" w:hAnsi="Calibri" w:cs="Calibri"/>
          <w:sz w:val="24"/>
          <w:szCs w:val="24"/>
        </w:rPr>
        <w:t xml:space="preserve">Document training sessions, which can be as </w:t>
      </w:r>
      <w:r w:rsidRPr="00AF2DD0">
        <w:rPr>
          <w:rFonts w:ascii="Calibri" w:hAnsi="Calibri" w:cs="Calibri"/>
          <w:sz w:val="24"/>
          <w:szCs w:val="24"/>
        </w:rPr>
        <w:t xml:space="preserve">simple as recording topics covered, by who, and the employees in attendance on a single sheet of paper. </w:t>
      </w:r>
      <w:r w:rsidRPr="001C01F5">
        <w:rPr>
          <w:rFonts w:ascii="Calibri" w:hAnsi="Calibri" w:cs="Calibri"/>
          <w:sz w:val="24"/>
          <w:szCs w:val="24"/>
        </w:rPr>
        <w:t xml:space="preserve">If you need ideas, check out the </w:t>
      </w:r>
      <w:r w:rsidR="00A50C63" w:rsidRPr="001C01F5">
        <w:rPr>
          <w:rFonts w:ascii="Calibri" w:hAnsi="Calibri" w:cs="Calibri"/>
          <w:sz w:val="24"/>
          <w:szCs w:val="24"/>
        </w:rPr>
        <w:t xml:space="preserve">Centers for </w:t>
      </w:r>
      <w:r w:rsidRPr="001C01F5">
        <w:rPr>
          <w:rFonts w:ascii="Calibri" w:hAnsi="Calibri" w:cs="Calibri"/>
          <w:sz w:val="24"/>
          <w:szCs w:val="24"/>
        </w:rPr>
        <w:t xml:space="preserve">U.S. Agricultural Safety and </w:t>
      </w:r>
      <w:r w:rsidR="00A50C63" w:rsidRPr="001C01F5">
        <w:rPr>
          <w:rFonts w:ascii="Calibri" w:hAnsi="Calibri" w:cs="Calibri"/>
          <w:sz w:val="24"/>
          <w:szCs w:val="24"/>
        </w:rPr>
        <w:t>H</w:t>
      </w:r>
      <w:r w:rsidRPr="001C01F5">
        <w:rPr>
          <w:rFonts w:ascii="Calibri" w:hAnsi="Calibri" w:cs="Calibri"/>
          <w:sz w:val="24"/>
          <w:szCs w:val="24"/>
        </w:rPr>
        <w:t>ealth YouTube channel</w:t>
      </w:r>
      <w:r w:rsidR="001C01F5">
        <w:rPr>
          <w:rFonts w:ascii="Calibri" w:hAnsi="Calibri" w:cs="Calibri"/>
          <w:sz w:val="24"/>
          <w:szCs w:val="24"/>
        </w:rPr>
        <w:t xml:space="preserve"> (click here: </w:t>
      </w:r>
      <w:hyperlink r:id="rId15" w:history="1">
        <w:r w:rsidR="001C01F5" w:rsidRPr="006C6344">
          <w:rPr>
            <w:rStyle w:val="Hyperlink"/>
            <w:rFonts w:ascii="Calibri" w:hAnsi="Calibri" w:cs="Calibri"/>
            <w:sz w:val="24"/>
            <w:szCs w:val="24"/>
          </w:rPr>
          <w:t>https://www.youtube.com/USagCenters/videos</w:t>
        </w:r>
      </w:hyperlink>
      <w:r w:rsidR="001C01F5">
        <w:rPr>
          <w:rFonts w:ascii="Calibri" w:hAnsi="Calibri" w:cs="Calibri"/>
          <w:sz w:val="24"/>
          <w:szCs w:val="24"/>
        </w:rPr>
        <w:t xml:space="preserve">) </w:t>
      </w:r>
    </w:p>
    <w:p w14:paraId="15B19656" w14:textId="3CD181A6" w:rsidR="00AF2DD0" w:rsidRDefault="00AF2DD0" w:rsidP="00AF2DD0">
      <w:pPr>
        <w:ind w:left="0"/>
        <w:rPr>
          <w:rFonts w:ascii="Calibri" w:hAnsi="Calibri" w:cs="Calibri"/>
          <w:sz w:val="24"/>
          <w:szCs w:val="24"/>
        </w:rPr>
      </w:pPr>
      <w:r w:rsidRPr="005A694D">
        <w:rPr>
          <w:rFonts w:ascii="Calibri" w:hAnsi="Calibri" w:cs="Calibri"/>
          <w:sz w:val="24"/>
          <w:szCs w:val="24"/>
        </w:rPr>
        <w:t>5) Train all employees</w:t>
      </w:r>
      <w:r w:rsidRPr="00AF2DD0">
        <w:rPr>
          <w:rFonts w:ascii="Calibri" w:hAnsi="Calibri" w:cs="Calibri"/>
          <w:sz w:val="24"/>
          <w:szCs w:val="24"/>
        </w:rPr>
        <w:t xml:space="preserve"> on how and who to report all accidents, injuries and near misses. </w:t>
      </w:r>
      <w:r w:rsidR="00E15E3E">
        <w:rPr>
          <w:rFonts w:ascii="Calibri" w:hAnsi="Calibri" w:cs="Calibri"/>
          <w:sz w:val="24"/>
          <w:szCs w:val="24"/>
        </w:rPr>
        <w:t>Have workers’ compensation insurance in place and k</w:t>
      </w:r>
      <w:r w:rsidRPr="00AF2DD0">
        <w:rPr>
          <w:rFonts w:ascii="Calibri" w:hAnsi="Calibri" w:cs="Calibri"/>
          <w:sz w:val="24"/>
          <w:szCs w:val="24"/>
        </w:rPr>
        <w:t>now your carriers’ claim reporting procedures and contact information. ​​​​​​</w:t>
      </w:r>
    </w:p>
    <w:p w14:paraId="4CBDD691" w14:textId="7E5CD3D0" w:rsidR="00D872E4" w:rsidRDefault="00494B40" w:rsidP="00AF2DD0">
      <w:pPr>
        <w:ind w:left="0"/>
        <w:rPr>
          <w:rFonts w:ascii="Calibri" w:hAnsi="Calibri" w:cs="Calibri"/>
          <w:sz w:val="24"/>
          <w:szCs w:val="24"/>
        </w:rPr>
      </w:pPr>
      <w:r>
        <w:rPr>
          <w:rFonts w:ascii="Calibri" w:hAnsi="Calibri" w:cs="Calibri"/>
          <w:sz w:val="24"/>
          <w:szCs w:val="24"/>
        </w:rPr>
        <w:lastRenderedPageBreak/>
        <w:t>Leading by example</w:t>
      </w:r>
      <w:r w:rsidR="00D310A8">
        <w:rPr>
          <w:rFonts w:ascii="Calibri" w:hAnsi="Calibri" w:cs="Calibri"/>
          <w:sz w:val="24"/>
          <w:szCs w:val="24"/>
        </w:rPr>
        <w:t xml:space="preserve"> and </w:t>
      </w:r>
      <w:r>
        <w:rPr>
          <w:rFonts w:ascii="Calibri" w:hAnsi="Calibri" w:cs="Calibri"/>
          <w:sz w:val="24"/>
          <w:szCs w:val="24"/>
        </w:rPr>
        <w:t>conducting safety audits</w:t>
      </w:r>
      <w:r w:rsidR="00D310A8">
        <w:rPr>
          <w:rFonts w:ascii="Calibri" w:hAnsi="Calibri" w:cs="Calibri"/>
          <w:sz w:val="24"/>
          <w:szCs w:val="24"/>
        </w:rPr>
        <w:t xml:space="preserve"> can help you create </w:t>
      </w:r>
      <w:r w:rsidR="00BB4294" w:rsidRPr="00BB4294">
        <w:rPr>
          <w:rFonts w:ascii="Calibri" w:hAnsi="Calibri" w:cs="Calibri"/>
          <w:sz w:val="24"/>
          <w:szCs w:val="24"/>
        </w:rPr>
        <w:t>a positive safety culture</w:t>
      </w:r>
      <w:r w:rsidR="00D310A8">
        <w:rPr>
          <w:rFonts w:ascii="Calibri" w:hAnsi="Calibri" w:cs="Calibri"/>
          <w:sz w:val="24"/>
          <w:szCs w:val="24"/>
        </w:rPr>
        <w:t xml:space="preserve"> on your farm. This is </w:t>
      </w:r>
      <w:r w:rsidR="00BB4294" w:rsidRPr="00BB4294">
        <w:rPr>
          <w:rFonts w:ascii="Calibri" w:hAnsi="Calibri" w:cs="Calibri"/>
          <w:sz w:val="24"/>
          <w:szCs w:val="24"/>
        </w:rPr>
        <w:t>essential for protecting workers, improving productivity, and ensuring compliance with regulations.</w:t>
      </w:r>
      <w:r w:rsidR="00B87AC3">
        <w:rPr>
          <w:rFonts w:ascii="Calibri" w:hAnsi="Calibri" w:cs="Calibri"/>
          <w:sz w:val="24"/>
          <w:szCs w:val="24"/>
        </w:rPr>
        <w:t xml:space="preserve"> Even from an insurance perspective, carriers woul</w:t>
      </w:r>
      <w:r w:rsidR="008E1436">
        <w:rPr>
          <w:rFonts w:ascii="Calibri" w:hAnsi="Calibri" w:cs="Calibri"/>
          <w:sz w:val="24"/>
          <w:szCs w:val="24"/>
        </w:rPr>
        <w:t>d rather you avoid claims</w:t>
      </w:r>
      <w:r w:rsidR="00360B73">
        <w:rPr>
          <w:rFonts w:ascii="Calibri" w:hAnsi="Calibri" w:cs="Calibri"/>
          <w:sz w:val="24"/>
          <w:szCs w:val="24"/>
        </w:rPr>
        <w:t xml:space="preserve"> – so a prevention and safety mindset should go hand and hand.</w:t>
      </w:r>
    </w:p>
    <w:p w14:paraId="3639D298" w14:textId="29573D77" w:rsidR="00AF2DD0" w:rsidRPr="005A694D" w:rsidRDefault="00A50C63" w:rsidP="003871B0">
      <w:pPr>
        <w:ind w:left="0"/>
        <w:rPr>
          <w:b/>
          <w:bCs/>
          <w:sz w:val="24"/>
          <w:szCs w:val="24"/>
        </w:rPr>
      </w:pPr>
      <w:r w:rsidRPr="005A694D">
        <w:rPr>
          <w:b/>
          <w:bCs/>
          <w:sz w:val="24"/>
          <w:szCs w:val="24"/>
        </w:rPr>
        <w:t xml:space="preserve">Be </w:t>
      </w:r>
      <w:r w:rsidR="0048431D" w:rsidRPr="005A694D">
        <w:rPr>
          <w:b/>
          <w:bCs/>
          <w:sz w:val="24"/>
          <w:szCs w:val="24"/>
        </w:rPr>
        <w:t xml:space="preserve">ready </w:t>
      </w:r>
      <w:r w:rsidR="004E3984" w:rsidRPr="005A694D">
        <w:rPr>
          <w:b/>
          <w:bCs/>
          <w:sz w:val="24"/>
          <w:szCs w:val="24"/>
        </w:rPr>
        <w:t xml:space="preserve">and </w:t>
      </w:r>
      <w:r w:rsidR="0048431D" w:rsidRPr="005A694D">
        <w:rPr>
          <w:b/>
          <w:bCs/>
          <w:sz w:val="24"/>
          <w:szCs w:val="24"/>
        </w:rPr>
        <w:t>protected when injuries happen</w:t>
      </w:r>
    </w:p>
    <w:p w14:paraId="0FFFCE30" w14:textId="5C2C9155" w:rsidR="00A50C63" w:rsidRPr="00A50C63" w:rsidRDefault="00A50C63" w:rsidP="003871B0">
      <w:pPr>
        <w:ind w:left="0"/>
        <w:rPr>
          <w:sz w:val="24"/>
          <w:szCs w:val="24"/>
        </w:rPr>
      </w:pPr>
      <w:r>
        <w:rPr>
          <w:sz w:val="24"/>
          <w:szCs w:val="24"/>
        </w:rPr>
        <w:t xml:space="preserve">Even with safety avoidance protocols in place, accidents can still happen. </w:t>
      </w:r>
      <w:r w:rsidR="00475FAB" w:rsidRPr="00475FAB">
        <w:rPr>
          <w:sz w:val="24"/>
          <w:szCs w:val="24"/>
        </w:rPr>
        <w:t>Insurance coverage, safety protocols and incident reporting plans all work together to help you minimize risk and protect your employees.</w:t>
      </w:r>
    </w:p>
    <w:p w14:paraId="2AA8C7FB" w14:textId="09B13124" w:rsidR="00D878C6" w:rsidRPr="00D878C6" w:rsidRDefault="00D878C6" w:rsidP="00D878C6">
      <w:pPr>
        <w:ind w:left="0"/>
        <w:rPr>
          <w:b/>
          <w:bCs/>
          <w:sz w:val="24"/>
          <w:szCs w:val="24"/>
        </w:rPr>
      </w:pPr>
      <w:r w:rsidRPr="001C01F5">
        <w:rPr>
          <w:sz w:val="24"/>
          <w:szCs w:val="24"/>
        </w:rPr>
        <w:t xml:space="preserve">Having an incident and filing a workers’ compensation claim seems overwhelming. </w:t>
      </w:r>
      <w:r w:rsidR="0047005A" w:rsidRPr="001C01F5">
        <w:rPr>
          <w:sz w:val="24"/>
          <w:szCs w:val="24"/>
        </w:rPr>
        <w:t>It’s important to</w:t>
      </w:r>
      <w:r w:rsidR="0047005A">
        <w:rPr>
          <w:sz w:val="24"/>
          <w:szCs w:val="24"/>
        </w:rPr>
        <w:t xml:space="preserve"> be prepared by understanding the various levels of injuries and how to address injuries once they happen</w:t>
      </w:r>
      <w:r w:rsidRPr="001C01F5">
        <w:rPr>
          <w:sz w:val="24"/>
          <w:szCs w:val="24"/>
        </w:rPr>
        <w:t xml:space="preserve">. </w:t>
      </w:r>
      <w:r w:rsidR="0047005A" w:rsidRPr="001C01F5">
        <w:rPr>
          <w:sz w:val="24"/>
          <w:szCs w:val="24"/>
        </w:rPr>
        <w:t>Here’s five</w:t>
      </w:r>
      <w:r w:rsidR="006538C4" w:rsidRPr="001C01F5">
        <w:rPr>
          <w:sz w:val="24"/>
          <w:szCs w:val="24"/>
        </w:rPr>
        <w:t xml:space="preserve"> things you need to consider.</w:t>
      </w:r>
      <w:r w:rsidR="006538C4">
        <w:rPr>
          <w:sz w:val="24"/>
          <w:szCs w:val="24"/>
        </w:rPr>
        <w:t xml:space="preserve"> </w:t>
      </w:r>
    </w:p>
    <w:p w14:paraId="280CA135" w14:textId="56F773A2" w:rsidR="00D878C6" w:rsidRPr="005A694D" w:rsidRDefault="00B81CF4" w:rsidP="0050480B">
      <w:pPr>
        <w:pStyle w:val="ListParagraph"/>
        <w:numPr>
          <w:ilvl w:val="0"/>
          <w:numId w:val="3"/>
        </w:numPr>
        <w:rPr>
          <w:b/>
          <w:bCs/>
          <w:i/>
          <w:iCs/>
          <w:sz w:val="24"/>
          <w:szCs w:val="24"/>
        </w:rPr>
      </w:pPr>
      <w:commentRangeStart w:id="1"/>
      <w:r w:rsidRPr="005A694D">
        <w:rPr>
          <w:b/>
          <w:bCs/>
          <w:i/>
          <w:iCs/>
          <w:sz w:val="24"/>
          <w:szCs w:val="24"/>
        </w:rPr>
        <w:t>Understand the injury</w:t>
      </w:r>
      <w:r w:rsidR="006672BF" w:rsidRPr="005A694D">
        <w:rPr>
          <w:b/>
          <w:bCs/>
          <w:i/>
          <w:iCs/>
          <w:sz w:val="24"/>
          <w:szCs w:val="24"/>
        </w:rPr>
        <w:t xml:space="preserve"> and the root cause </w:t>
      </w:r>
      <w:commentRangeEnd w:id="1"/>
      <w:r w:rsidR="00E976F9">
        <w:rPr>
          <w:rStyle w:val="CommentReference"/>
        </w:rPr>
        <w:commentReference w:id="1"/>
      </w:r>
    </w:p>
    <w:p w14:paraId="08E55073" w14:textId="77777777" w:rsidR="00EF01D6" w:rsidRDefault="00A81272" w:rsidP="00EF01D6">
      <w:pPr>
        <w:ind w:left="0"/>
        <w:rPr>
          <w:sz w:val="24"/>
          <w:szCs w:val="24"/>
        </w:rPr>
      </w:pPr>
      <w:r>
        <w:rPr>
          <w:sz w:val="24"/>
          <w:szCs w:val="24"/>
        </w:rPr>
        <w:t xml:space="preserve">Worker safety is a top </w:t>
      </w:r>
      <w:proofErr w:type="gramStart"/>
      <w:r>
        <w:rPr>
          <w:sz w:val="24"/>
          <w:szCs w:val="24"/>
        </w:rPr>
        <w:t>priority</w:t>
      </w:r>
      <w:proofErr w:type="gramEnd"/>
      <w:r w:rsidR="00D37184">
        <w:rPr>
          <w:sz w:val="24"/>
          <w:szCs w:val="24"/>
        </w:rPr>
        <w:t xml:space="preserve"> and you should encourage workers to look out for one another and speak up when they see unsafe practices.</w:t>
      </w:r>
    </w:p>
    <w:p w14:paraId="7B590EDE" w14:textId="77777777" w:rsidR="0048431D" w:rsidRDefault="00EF01D6" w:rsidP="009967AF">
      <w:pPr>
        <w:ind w:left="0"/>
        <w:rPr>
          <w:sz w:val="24"/>
          <w:szCs w:val="24"/>
        </w:rPr>
      </w:pPr>
      <w:r w:rsidRPr="00EF01D6">
        <w:rPr>
          <w:sz w:val="24"/>
          <w:szCs w:val="24"/>
        </w:rPr>
        <w:t xml:space="preserve">These are the three main categories of workplace injuries: </w:t>
      </w:r>
    </w:p>
    <w:p w14:paraId="43D32D46" w14:textId="12DDB48E" w:rsidR="0048431D" w:rsidRPr="005A694D" w:rsidRDefault="0048431D" w:rsidP="005A694D">
      <w:pPr>
        <w:pStyle w:val="ListParagraph"/>
        <w:numPr>
          <w:ilvl w:val="0"/>
          <w:numId w:val="8"/>
        </w:numPr>
        <w:rPr>
          <w:sz w:val="24"/>
          <w:szCs w:val="24"/>
        </w:rPr>
      </w:pPr>
      <w:r w:rsidRPr="005A694D">
        <w:rPr>
          <w:sz w:val="24"/>
          <w:szCs w:val="24"/>
        </w:rPr>
        <w:t>T</w:t>
      </w:r>
      <w:r w:rsidR="00EF01D6" w:rsidRPr="005A694D">
        <w:rPr>
          <w:sz w:val="24"/>
          <w:szCs w:val="24"/>
        </w:rPr>
        <w:t>hose causing employees to miss work (lost time)</w:t>
      </w:r>
    </w:p>
    <w:p w14:paraId="3F021CC2" w14:textId="58DA03D7" w:rsidR="0048431D" w:rsidRPr="005A694D" w:rsidRDefault="0048431D" w:rsidP="005A694D">
      <w:pPr>
        <w:pStyle w:val="ListParagraph"/>
        <w:numPr>
          <w:ilvl w:val="0"/>
          <w:numId w:val="8"/>
        </w:numPr>
        <w:rPr>
          <w:sz w:val="24"/>
          <w:szCs w:val="24"/>
        </w:rPr>
      </w:pPr>
      <w:r w:rsidRPr="005A694D">
        <w:rPr>
          <w:sz w:val="24"/>
          <w:szCs w:val="24"/>
        </w:rPr>
        <w:t>T</w:t>
      </w:r>
      <w:r w:rsidR="00EF01D6" w:rsidRPr="005A694D">
        <w:rPr>
          <w:sz w:val="24"/>
          <w:szCs w:val="24"/>
        </w:rPr>
        <w:t xml:space="preserve">hose requiring medical care without missing work (medical only) </w:t>
      </w:r>
    </w:p>
    <w:p w14:paraId="6D460658" w14:textId="77F9F8CA" w:rsidR="009967AF" w:rsidRPr="005A694D" w:rsidRDefault="0048431D" w:rsidP="005A694D">
      <w:pPr>
        <w:pStyle w:val="ListParagraph"/>
        <w:numPr>
          <w:ilvl w:val="0"/>
          <w:numId w:val="8"/>
        </w:numPr>
        <w:rPr>
          <w:sz w:val="24"/>
          <w:szCs w:val="24"/>
        </w:rPr>
      </w:pPr>
      <w:r w:rsidRPr="005A694D">
        <w:rPr>
          <w:sz w:val="24"/>
          <w:szCs w:val="24"/>
        </w:rPr>
        <w:t>M</w:t>
      </w:r>
      <w:r w:rsidR="00EF01D6" w:rsidRPr="005A694D">
        <w:rPr>
          <w:sz w:val="24"/>
          <w:szCs w:val="24"/>
        </w:rPr>
        <w:t>inor injuries needing only basic first aid (record only)</w:t>
      </w:r>
    </w:p>
    <w:p w14:paraId="56C5838A" w14:textId="3B53DFB2" w:rsidR="00D878C6" w:rsidRPr="006215CC" w:rsidRDefault="009967AF" w:rsidP="006215CC">
      <w:pPr>
        <w:ind w:left="0"/>
        <w:rPr>
          <w:sz w:val="24"/>
          <w:szCs w:val="24"/>
        </w:rPr>
      </w:pPr>
      <w:r w:rsidRPr="009967AF">
        <w:rPr>
          <w:sz w:val="24"/>
          <w:szCs w:val="24"/>
        </w:rPr>
        <w:t>Understanding the root cause helps prevent future incidents</w:t>
      </w:r>
      <w:r>
        <w:rPr>
          <w:sz w:val="24"/>
          <w:szCs w:val="24"/>
        </w:rPr>
        <w:t xml:space="preserve"> - w</w:t>
      </w:r>
      <w:r w:rsidRPr="009967AF">
        <w:rPr>
          <w:sz w:val="24"/>
          <w:szCs w:val="24"/>
        </w:rPr>
        <w:t xml:space="preserve">as </w:t>
      </w:r>
      <w:proofErr w:type="gramStart"/>
      <w:r w:rsidRPr="009967AF">
        <w:rPr>
          <w:sz w:val="24"/>
          <w:szCs w:val="24"/>
        </w:rPr>
        <w:t>it</w:t>
      </w:r>
      <w:proofErr w:type="gramEnd"/>
      <w:r w:rsidRPr="009967AF">
        <w:rPr>
          <w:sz w:val="24"/>
          <w:szCs w:val="24"/>
        </w:rPr>
        <w:t xml:space="preserve"> equipment failure, human error, weather-related, or something else</w:t>
      </w:r>
      <w:r>
        <w:rPr>
          <w:sz w:val="24"/>
          <w:szCs w:val="24"/>
        </w:rPr>
        <w:t>? Depending on the root cause, you may need to</w:t>
      </w:r>
      <w:r w:rsidR="00A703F6">
        <w:rPr>
          <w:sz w:val="24"/>
          <w:szCs w:val="24"/>
        </w:rPr>
        <w:t xml:space="preserve"> implement additional training or inspect equipment. </w:t>
      </w:r>
      <w:r w:rsidR="006215CC">
        <w:rPr>
          <w:sz w:val="24"/>
          <w:szCs w:val="24"/>
        </w:rPr>
        <w:t>If you have workers’ compensation insurance, your loss control consultant</w:t>
      </w:r>
      <w:r w:rsidR="001D60BD">
        <w:rPr>
          <w:sz w:val="24"/>
          <w:szCs w:val="24"/>
        </w:rPr>
        <w:t xml:space="preserve"> can </w:t>
      </w:r>
      <w:r w:rsidR="00742EDF">
        <w:rPr>
          <w:sz w:val="24"/>
          <w:szCs w:val="24"/>
        </w:rPr>
        <w:t xml:space="preserve">help you track metrics and review and update any safety policies based on feedback and new risks. </w:t>
      </w:r>
    </w:p>
    <w:p w14:paraId="20FDA30C" w14:textId="77777777" w:rsidR="0083128A" w:rsidRPr="005A694D" w:rsidRDefault="0083128A" w:rsidP="0083128A">
      <w:pPr>
        <w:pStyle w:val="ListParagraph"/>
        <w:numPr>
          <w:ilvl w:val="0"/>
          <w:numId w:val="3"/>
        </w:numPr>
        <w:rPr>
          <w:b/>
          <w:bCs/>
          <w:i/>
          <w:iCs/>
          <w:sz w:val="24"/>
          <w:szCs w:val="24"/>
        </w:rPr>
      </w:pPr>
      <w:commentRangeStart w:id="2"/>
      <w:r w:rsidRPr="005A694D">
        <w:rPr>
          <w:b/>
          <w:bCs/>
          <w:i/>
          <w:iCs/>
          <w:sz w:val="24"/>
          <w:szCs w:val="24"/>
        </w:rPr>
        <w:t>Establish a notification process</w:t>
      </w:r>
      <w:commentRangeEnd w:id="2"/>
      <w:r w:rsidR="00CB5C1C">
        <w:rPr>
          <w:rStyle w:val="CommentReference"/>
        </w:rPr>
        <w:commentReference w:id="2"/>
      </w:r>
    </w:p>
    <w:p w14:paraId="03CE2539" w14:textId="2A1F5B93" w:rsidR="000C2F1D" w:rsidRPr="00D878C6" w:rsidRDefault="0053215A" w:rsidP="005767C2">
      <w:pPr>
        <w:ind w:left="0"/>
        <w:rPr>
          <w:sz w:val="24"/>
          <w:szCs w:val="24"/>
        </w:rPr>
      </w:pPr>
      <w:r w:rsidRPr="0053215A">
        <w:rPr>
          <w:sz w:val="24"/>
          <w:szCs w:val="24"/>
        </w:rPr>
        <w:t xml:space="preserve">All employees should be encouraged to and feel comfortable reporting an incident when it happens. </w:t>
      </w:r>
      <w:r w:rsidR="005767C2" w:rsidRPr="00D878C6">
        <w:rPr>
          <w:sz w:val="24"/>
          <w:szCs w:val="24"/>
        </w:rPr>
        <w:t>Your operation needs to establish a process or chain of command for when an injury happens. This ensures employees and managers are aware of what is going on and action can be taken.</w:t>
      </w:r>
      <w:r w:rsidR="00104C9B">
        <w:rPr>
          <w:sz w:val="24"/>
          <w:szCs w:val="24"/>
        </w:rPr>
        <w:t xml:space="preserve"> </w:t>
      </w:r>
    </w:p>
    <w:p w14:paraId="3204E804" w14:textId="1008EC20" w:rsidR="005767C2" w:rsidRPr="00D878C6" w:rsidRDefault="005767C2" w:rsidP="005767C2">
      <w:pPr>
        <w:pStyle w:val="ListParagraph"/>
        <w:numPr>
          <w:ilvl w:val="0"/>
          <w:numId w:val="2"/>
        </w:numPr>
        <w:ind w:left="360"/>
        <w:rPr>
          <w:sz w:val="24"/>
          <w:szCs w:val="24"/>
        </w:rPr>
      </w:pPr>
      <w:r w:rsidRPr="00D878C6">
        <w:rPr>
          <w:sz w:val="24"/>
          <w:szCs w:val="24"/>
        </w:rPr>
        <w:t>Employee and witness should inform the farm supervisor</w:t>
      </w:r>
    </w:p>
    <w:p w14:paraId="0145B813" w14:textId="4157334F" w:rsidR="005767C2" w:rsidRPr="00D878C6" w:rsidRDefault="005767C2" w:rsidP="005767C2">
      <w:pPr>
        <w:pStyle w:val="ListParagraph"/>
        <w:numPr>
          <w:ilvl w:val="0"/>
          <w:numId w:val="2"/>
        </w:numPr>
        <w:ind w:left="360"/>
        <w:rPr>
          <w:sz w:val="24"/>
          <w:szCs w:val="24"/>
        </w:rPr>
      </w:pPr>
      <w:r w:rsidRPr="00D878C6">
        <w:rPr>
          <w:sz w:val="24"/>
          <w:szCs w:val="24"/>
        </w:rPr>
        <w:t>Farm supervisor will secure the area</w:t>
      </w:r>
    </w:p>
    <w:p w14:paraId="44D0D9F2" w14:textId="57BF21A8" w:rsidR="000C2F1D" w:rsidRPr="00667609" w:rsidRDefault="005767C2" w:rsidP="00667609">
      <w:pPr>
        <w:pStyle w:val="ListParagraph"/>
        <w:numPr>
          <w:ilvl w:val="0"/>
          <w:numId w:val="2"/>
        </w:numPr>
        <w:ind w:left="360"/>
        <w:rPr>
          <w:sz w:val="24"/>
          <w:szCs w:val="24"/>
        </w:rPr>
      </w:pPr>
      <w:r w:rsidRPr="00D878C6">
        <w:rPr>
          <w:sz w:val="24"/>
          <w:szCs w:val="24"/>
        </w:rPr>
        <w:t>Farm supervisor will report incident to human resources or directly report the claim</w:t>
      </w:r>
    </w:p>
    <w:p w14:paraId="60757B4B" w14:textId="36491B56" w:rsidR="000C2F1D" w:rsidRDefault="000C2F1D" w:rsidP="005767C2">
      <w:pPr>
        <w:ind w:left="0"/>
        <w:rPr>
          <w:sz w:val="24"/>
          <w:szCs w:val="24"/>
        </w:rPr>
      </w:pPr>
      <w:r>
        <w:rPr>
          <w:sz w:val="24"/>
          <w:szCs w:val="24"/>
        </w:rPr>
        <w:t>You will need to gather basic information – date and time of incident, location on farm and weather conditions</w:t>
      </w:r>
      <w:r w:rsidR="005A023D">
        <w:rPr>
          <w:sz w:val="24"/>
          <w:szCs w:val="24"/>
        </w:rPr>
        <w:t>. You will the names and contact information of the people involved and relationship to the farm – what their role is.</w:t>
      </w:r>
    </w:p>
    <w:p w14:paraId="0173E2D3" w14:textId="07E4DCED" w:rsidR="00667609" w:rsidRPr="00667609" w:rsidRDefault="00667609" w:rsidP="005767C2">
      <w:pPr>
        <w:ind w:left="0"/>
        <w:rPr>
          <w:sz w:val="24"/>
          <w:szCs w:val="24"/>
        </w:rPr>
      </w:pPr>
      <w:r>
        <w:rPr>
          <w:sz w:val="24"/>
          <w:szCs w:val="24"/>
        </w:rPr>
        <w:lastRenderedPageBreak/>
        <w:t>Witness information and photos of the scene, maintenance logs</w:t>
      </w:r>
      <w:r w:rsidR="00D41F89">
        <w:rPr>
          <w:sz w:val="24"/>
          <w:szCs w:val="24"/>
        </w:rPr>
        <w:t xml:space="preserve"> and </w:t>
      </w:r>
      <w:r>
        <w:rPr>
          <w:sz w:val="24"/>
          <w:szCs w:val="24"/>
        </w:rPr>
        <w:t>safety inspections records</w:t>
      </w:r>
      <w:r w:rsidR="00D41F89">
        <w:rPr>
          <w:sz w:val="24"/>
          <w:szCs w:val="24"/>
        </w:rPr>
        <w:t xml:space="preserve"> are </w:t>
      </w:r>
      <w:proofErr w:type="spellStart"/>
      <w:r w:rsidR="00D41F89">
        <w:rPr>
          <w:sz w:val="24"/>
          <w:szCs w:val="24"/>
        </w:rPr>
        <w:t>helpul</w:t>
      </w:r>
      <w:proofErr w:type="spellEnd"/>
      <w:r w:rsidR="00D41F89">
        <w:rPr>
          <w:sz w:val="24"/>
          <w:szCs w:val="24"/>
        </w:rPr>
        <w:t xml:space="preserve"> to gather. </w:t>
      </w:r>
    </w:p>
    <w:p w14:paraId="259E289B" w14:textId="4619C614" w:rsidR="005767C2" w:rsidRPr="005A694D" w:rsidRDefault="005E574D" w:rsidP="0053215A">
      <w:pPr>
        <w:pStyle w:val="ListParagraph"/>
        <w:numPr>
          <w:ilvl w:val="0"/>
          <w:numId w:val="3"/>
        </w:numPr>
        <w:rPr>
          <w:b/>
          <w:bCs/>
          <w:i/>
          <w:iCs/>
          <w:sz w:val="24"/>
          <w:szCs w:val="24"/>
        </w:rPr>
      </w:pPr>
      <w:commentRangeStart w:id="3"/>
      <w:r w:rsidRPr="005A694D">
        <w:rPr>
          <w:b/>
          <w:bCs/>
          <w:i/>
          <w:iCs/>
          <w:sz w:val="24"/>
          <w:szCs w:val="24"/>
        </w:rPr>
        <w:t>Timely reporting and s</w:t>
      </w:r>
      <w:r w:rsidR="00742EDF" w:rsidRPr="005A694D">
        <w:rPr>
          <w:b/>
          <w:bCs/>
          <w:i/>
          <w:iCs/>
          <w:sz w:val="24"/>
          <w:szCs w:val="24"/>
        </w:rPr>
        <w:t>ubmitting claims</w:t>
      </w:r>
      <w:commentRangeEnd w:id="3"/>
      <w:r w:rsidR="006B7A62">
        <w:rPr>
          <w:rStyle w:val="CommentReference"/>
        </w:rPr>
        <w:commentReference w:id="3"/>
      </w:r>
    </w:p>
    <w:p w14:paraId="28BD00BC" w14:textId="0F39CC03" w:rsidR="005110ED" w:rsidRDefault="00D878C6" w:rsidP="005A3504">
      <w:pPr>
        <w:pStyle w:val="ListParagraph"/>
        <w:ind w:left="0"/>
        <w:rPr>
          <w:sz w:val="24"/>
          <w:szCs w:val="24"/>
        </w:rPr>
      </w:pPr>
      <w:r w:rsidRPr="00516472">
        <w:rPr>
          <w:sz w:val="24"/>
          <w:szCs w:val="24"/>
        </w:rPr>
        <w:t xml:space="preserve">It’s important to record incident-only claims, even if they don’t go beyond basic first aid. Keeping a record or paper trail provides claim data in situations where the injury escalates into something more serious. </w:t>
      </w:r>
      <w:r w:rsidR="00241F93" w:rsidRPr="00241F93">
        <w:rPr>
          <w:sz w:val="24"/>
          <w:szCs w:val="24"/>
        </w:rPr>
        <w:t>Most farm insurance policies include clauses that require you to report any incident that could lead to a claim. Failing to do so could result in</w:t>
      </w:r>
      <w:r w:rsidR="00241F93">
        <w:rPr>
          <w:sz w:val="24"/>
          <w:szCs w:val="24"/>
        </w:rPr>
        <w:t>: Denied</w:t>
      </w:r>
      <w:r w:rsidR="003A490E">
        <w:rPr>
          <w:sz w:val="24"/>
          <w:szCs w:val="24"/>
        </w:rPr>
        <w:t xml:space="preserve"> claims, </w:t>
      </w:r>
      <w:r w:rsidR="00574905">
        <w:rPr>
          <w:sz w:val="24"/>
          <w:szCs w:val="24"/>
        </w:rPr>
        <w:t>c</w:t>
      </w:r>
      <w:r w:rsidR="00241F93">
        <w:rPr>
          <w:sz w:val="24"/>
          <w:szCs w:val="24"/>
        </w:rPr>
        <w:t>ancellations of your policy, difficul</w:t>
      </w:r>
      <w:r w:rsidR="00B40A39">
        <w:rPr>
          <w:sz w:val="24"/>
          <w:szCs w:val="24"/>
        </w:rPr>
        <w:t xml:space="preserve">ty </w:t>
      </w:r>
      <w:r w:rsidR="00B40A39" w:rsidRPr="00B40A39">
        <w:rPr>
          <w:sz w:val="24"/>
          <w:szCs w:val="24"/>
        </w:rPr>
        <w:t>defending yourself if someone else files a claim against you later</w:t>
      </w:r>
    </w:p>
    <w:p w14:paraId="4600ECCE" w14:textId="77777777" w:rsidR="0048431D" w:rsidRDefault="0048431D" w:rsidP="005A3504">
      <w:pPr>
        <w:pStyle w:val="ListParagraph"/>
        <w:ind w:left="0"/>
        <w:rPr>
          <w:sz w:val="24"/>
          <w:szCs w:val="24"/>
        </w:rPr>
      </w:pPr>
    </w:p>
    <w:p w14:paraId="7E1D8EC4" w14:textId="16D5F096" w:rsidR="00D878C6" w:rsidRPr="005A694D" w:rsidRDefault="00D878C6" w:rsidP="0050480B">
      <w:pPr>
        <w:pStyle w:val="ListParagraph"/>
        <w:numPr>
          <w:ilvl w:val="0"/>
          <w:numId w:val="3"/>
        </w:numPr>
        <w:rPr>
          <w:b/>
          <w:bCs/>
          <w:i/>
          <w:iCs/>
          <w:sz w:val="24"/>
          <w:szCs w:val="24"/>
        </w:rPr>
      </w:pPr>
      <w:commentRangeStart w:id="4"/>
      <w:r w:rsidRPr="005A694D">
        <w:rPr>
          <w:b/>
          <w:bCs/>
          <w:i/>
          <w:iCs/>
          <w:sz w:val="24"/>
          <w:szCs w:val="24"/>
        </w:rPr>
        <w:t>What happens when a case gets reported?</w:t>
      </w:r>
      <w:commentRangeEnd w:id="4"/>
      <w:r w:rsidR="00394797">
        <w:rPr>
          <w:rStyle w:val="CommentReference"/>
        </w:rPr>
        <w:commentReference w:id="4"/>
      </w:r>
    </w:p>
    <w:p w14:paraId="4EFAF076" w14:textId="77777777" w:rsidR="00D878C6" w:rsidRPr="00D878C6" w:rsidRDefault="00D878C6" w:rsidP="00D878C6">
      <w:pPr>
        <w:ind w:left="0"/>
        <w:rPr>
          <w:sz w:val="24"/>
          <w:szCs w:val="24"/>
        </w:rPr>
      </w:pPr>
      <w:r w:rsidRPr="00D878C6">
        <w:rPr>
          <w:sz w:val="24"/>
          <w:szCs w:val="24"/>
        </w:rPr>
        <w:t>When a case gets reported, it gets sent to the third-party administrator. They assign the case to one of their adjusters depending on how the injury was categorized and who started the investigation</w:t>
      </w:r>
      <w:r w:rsidRPr="00D878C6">
        <w:rPr>
          <w:b/>
          <w:bCs/>
          <w:sz w:val="24"/>
          <w:szCs w:val="24"/>
        </w:rPr>
        <w:t>.</w:t>
      </w:r>
      <w:r w:rsidRPr="00D878C6">
        <w:rPr>
          <w:sz w:val="24"/>
          <w:szCs w:val="24"/>
        </w:rPr>
        <w:t xml:space="preserve"> The adjuster contacts the employer to verify what happened and gather details about the claim. The adjuster also contacts the injured worker to verify the claim, and the provider to get an objective medical diagnosis. All of this verifies the claim for accuracy before processing. </w:t>
      </w:r>
    </w:p>
    <w:p w14:paraId="0BE7B111" w14:textId="77777777" w:rsidR="00D878C6" w:rsidRDefault="00D878C6" w:rsidP="00D878C6">
      <w:pPr>
        <w:ind w:left="0"/>
        <w:rPr>
          <w:sz w:val="24"/>
          <w:szCs w:val="24"/>
        </w:rPr>
      </w:pPr>
      <w:r w:rsidRPr="00D878C6">
        <w:rPr>
          <w:sz w:val="24"/>
          <w:szCs w:val="24"/>
        </w:rPr>
        <w:t xml:space="preserve">Claims can be reported online, which is the preferred method.   A toll-free number can be used as well to report an incident. </w:t>
      </w:r>
    </w:p>
    <w:p w14:paraId="58E10DF8" w14:textId="28313237" w:rsidR="00DD6670" w:rsidRPr="005A694D" w:rsidRDefault="00DD6670" w:rsidP="00DD6670">
      <w:pPr>
        <w:pStyle w:val="ListParagraph"/>
        <w:numPr>
          <w:ilvl w:val="0"/>
          <w:numId w:val="3"/>
        </w:numPr>
        <w:rPr>
          <w:b/>
          <w:bCs/>
          <w:i/>
          <w:iCs/>
          <w:sz w:val="24"/>
          <w:szCs w:val="24"/>
        </w:rPr>
      </w:pPr>
      <w:commentRangeStart w:id="5"/>
      <w:r w:rsidRPr="005A694D">
        <w:rPr>
          <w:b/>
          <w:bCs/>
          <w:i/>
          <w:iCs/>
          <w:sz w:val="24"/>
          <w:szCs w:val="24"/>
        </w:rPr>
        <w:t>Connect with your</w:t>
      </w:r>
      <w:r w:rsidR="00395170" w:rsidRPr="005A694D">
        <w:rPr>
          <w:b/>
          <w:bCs/>
          <w:i/>
          <w:iCs/>
          <w:sz w:val="24"/>
          <w:szCs w:val="24"/>
        </w:rPr>
        <w:t xml:space="preserve"> agent and </w:t>
      </w:r>
      <w:r w:rsidRPr="005A694D">
        <w:rPr>
          <w:b/>
          <w:bCs/>
          <w:i/>
          <w:iCs/>
          <w:sz w:val="24"/>
          <w:szCs w:val="24"/>
        </w:rPr>
        <w:t>loss control</w:t>
      </w:r>
      <w:r w:rsidR="003265D5" w:rsidRPr="005A694D">
        <w:rPr>
          <w:b/>
          <w:bCs/>
          <w:i/>
          <w:iCs/>
          <w:sz w:val="24"/>
          <w:szCs w:val="24"/>
        </w:rPr>
        <w:t xml:space="preserve"> consultant</w:t>
      </w:r>
      <w:commentRangeEnd w:id="5"/>
      <w:r w:rsidR="00D65C1E">
        <w:rPr>
          <w:rStyle w:val="CommentReference"/>
        </w:rPr>
        <w:commentReference w:id="5"/>
      </w:r>
    </w:p>
    <w:p w14:paraId="0D744B92" w14:textId="3A14CA7A" w:rsidR="000938E1" w:rsidRPr="00AA263B" w:rsidRDefault="00D73179" w:rsidP="00AA263B">
      <w:pPr>
        <w:ind w:left="0"/>
        <w:rPr>
          <w:sz w:val="24"/>
          <w:szCs w:val="24"/>
        </w:rPr>
      </w:pPr>
      <w:r>
        <w:rPr>
          <w:sz w:val="24"/>
          <w:szCs w:val="24"/>
        </w:rPr>
        <w:t xml:space="preserve">There </w:t>
      </w:r>
      <w:r w:rsidR="000938E1" w:rsidRPr="00AA263B">
        <w:rPr>
          <w:sz w:val="24"/>
          <w:szCs w:val="24"/>
        </w:rPr>
        <w:t>are many companies that carry workers’ compensation insurance. But dairy farming is a unique business, and not all carriers understand the ins and outs of what happens every day on a dairy farm. They also may not understand the steps that need to be taken to avoid injury risks. It’s important to have a carrier and agent who understand what happens on a dairy</w:t>
      </w:r>
      <w:r w:rsidR="006803F0">
        <w:rPr>
          <w:sz w:val="24"/>
          <w:szCs w:val="24"/>
        </w:rPr>
        <w:t xml:space="preserve">. </w:t>
      </w:r>
    </w:p>
    <w:p w14:paraId="62AAAC69" w14:textId="633DD5DD" w:rsidR="00FF6A39" w:rsidRDefault="00395170" w:rsidP="00AA263B">
      <w:pPr>
        <w:ind w:left="0"/>
        <w:rPr>
          <w:sz w:val="24"/>
          <w:szCs w:val="24"/>
        </w:rPr>
      </w:pPr>
      <w:r>
        <w:rPr>
          <w:sz w:val="24"/>
          <w:szCs w:val="24"/>
        </w:rPr>
        <w:t>Your insurance agent can help you understand your coverage, guide you through the clai</w:t>
      </w:r>
      <w:r w:rsidR="00A72CDD">
        <w:rPr>
          <w:sz w:val="24"/>
          <w:szCs w:val="24"/>
        </w:rPr>
        <w:t>ms process and ensure all necessary documentation is submitted.</w:t>
      </w:r>
      <w:r w:rsidR="005A42AD">
        <w:rPr>
          <w:sz w:val="24"/>
          <w:szCs w:val="24"/>
        </w:rPr>
        <w:t xml:space="preserve"> Your loss control consultant</w:t>
      </w:r>
      <w:r w:rsidR="00116093">
        <w:rPr>
          <w:sz w:val="24"/>
          <w:szCs w:val="24"/>
        </w:rPr>
        <w:t xml:space="preserve"> can conduct safety inspections, develop an ongoing employee training program, assist with OSHA compliance activities and review policies and procedures. </w:t>
      </w:r>
    </w:p>
    <w:p w14:paraId="0BA91C96" w14:textId="77777777" w:rsidR="00EC2BD3" w:rsidRDefault="00AA263B" w:rsidP="00EC2BD3">
      <w:pPr>
        <w:ind w:left="0"/>
        <w:rPr>
          <w:sz w:val="24"/>
          <w:szCs w:val="24"/>
        </w:rPr>
      </w:pPr>
      <w:r w:rsidRPr="00AA263B">
        <w:rPr>
          <w:sz w:val="24"/>
          <w:szCs w:val="24"/>
        </w:rPr>
        <w:t>Regardless of the size of the operation, injuries can happen on farms at any time. While there are significant risks that dairy farmers take every day, employee health and safety should not be one of them. Injury prevention is important, but being prepared to take care of the employee when an injury happens is paramount.</w:t>
      </w:r>
      <w:r w:rsidR="00117180">
        <w:rPr>
          <w:sz w:val="24"/>
          <w:szCs w:val="24"/>
        </w:rPr>
        <w:t xml:space="preserve"> </w:t>
      </w:r>
      <w:r w:rsidR="008E5E27" w:rsidRPr="008E5E27">
        <w:rPr>
          <w:sz w:val="24"/>
          <w:szCs w:val="24"/>
        </w:rPr>
        <w:t>Keep your farm safe—and your team healthy—so you can focus on what you do best: making milk and keeping those cows happy.</w:t>
      </w:r>
    </w:p>
    <w:p w14:paraId="09CCAB82" w14:textId="53BCA21E" w:rsidR="00AF2DD0" w:rsidRPr="00EC2BD3" w:rsidRDefault="00EC2BD3" w:rsidP="00EC2BD3">
      <w:pPr>
        <w:ind w:left="0"/>
        <w:rPr>
          <w:sz w:val="24"/>
          <w:szCs w:val="24"/>
        </w:rPr>
      </w:pPr>
      <w:r w:rsidRPr="000E6605">
        <w:rPr>
          <w:sz w:val="24"/>
          <w:szCs w:val="24"/>
        </w:rPr>
        <w:t>Agri-Services Agency helps farm and agribusinesses minimize risk by protecting your employees and partnering with you to create a safe work environment.</w:t>
      </w:r>
      <w:r w:rsidR="00A73E4B" w:rsidRPr="00A73E4B">
        <w:rPr>
          <w:sz w:val="24"/>
          <w:szCs w:val="24"/>
        </w:rPr>
        <w:t xml:space="preserve"> </w:t>
      </w:r>
      <w:r w:rsidR="00A73E4B">
        <w:rPr>
          <w:sz w:val="24"/>
          <w:szCs w:val="24"/>
        </w:rPr>
        <w:t xml:space="preserve">ASA offers a free, no obligation review of your workers’ compensation program, for more information call </w:t>
      </w:r>
      <w:r w:rsidR="00A73E4B" w:rsidRPr="003302DE">
        <w:t>1-877-466-9089</w:t>
      </w:r>
      <w:r w:rsidR="00A73E4B">
        <w:t xml:space="preserve"> or email </w:t>
      </w:r>
      <w:hyperlink r:id="rId16" w:history="1">
        <w:r w:rsidR="00A73E4B" w:rsidRPr="004E4D31">
          <w:rPr>
            <w:rStyle w:val="Hyperlink"/>
          </w:rPr>
          <w:t>info@agri-servicesagency.com</w:t>
        </w:r>
      </w:hyperlink>
      <w:r w:rsidR="00A73E4B">
        <w:t xml:space="preserve">. </w:t>
      </w:r>
    </w:p>
    <w:sectPr w:rsidR="00AF2DD0" w:rsidRPr="00EC2BD3" w:rsidSect="007E660B">
      <w:headerReference w:type="first" r:id="rId17"/>
      <w:pgSz w:w="12240" w:h="15840"/>
      <w:pgMar w:top="1440" w:right="1440" w:bottom="144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cia Moore" w:date="2025-07-31T12:03:00Z" w:initials="AM">
    <w:p w14:paraId="796EB9CA" w14:textId="77777777" w:rsidR="006543CB" w:rsidRDefault="006543CB" w:rsidP="006543CB">
      <w:r>
        <w:rPr>
          <w:rStyle w:val="CommentReference"/>
        </w:rPr>
        <w:annotationRef/>
      </w:r>
      <w:r>
        <w:rPr>
          <w:sz w:val="20"/>
          <w:szCs w:val="20"/>
        </w:rPr>
        <w:t>This section was a cut and paste from the information Sean provided</w:t>
      </w:r>
    </w:p>
  </w:comment>
  <w:comment w:id="1" w:author="Alicia Moore" w:date="2025-07-31T12:06:00Z" w:initials="AM">
    <w:p w14:paraId="044301DF" w14:textId="77777777" w:rsidR="00E976F9" w:rsidRDefault="00E976F9" w:rsidP="00E976F9">
      <w:r>
        <w:rPr>
          <w:rStyle w:val="CommentReference"/>
        </w:rPr>
        <w:annotationRef/>
      </w:r>
      <w:r>
        <w:rPr>
          <w:sz w:val="20"/>
          <w:szCs w:val="20"/>
        </w:rPr>
        <w:t>This section was pulled from the interview with Anthony</w:t>
      </w:r>
    </w:p>
  </w:comment>
  <w:comment w:id="2" w:author="Alicia Moore" w:date="2025-07-31T12:06:00Z" w:initials="AM">
    <w:p w14:paraId="69ADBEEA" w14:textId="77777777" w:rsidR="00CB5C1C" w:rsidRDefault="00CB5C1C" w:rsidP="00CB5C1C">
      <w:r>
        <w:rPr>
          <w:rStyle w:val="CommentReference"/>
        </w:rPr>
        <w:annotationRef/>
      </w:r>
      <w:r>
        <w:rPr>
          <w:sz w:val="20"/>
          <w:szCs w:val="20"/>
        </w:rPr>
        <w:t xml:space="preserve">This section was pulled from the interview with Anthony </w:t>
      </w:r>
    </w:p>
  </w:comment>
  <w:comment w:id="3" w:author="Alicia Moore" w:date="2025-07-31T12:07:00Z" w:initials="AM">
    <w:p w14:paraId="2272CBD5" w14:textId="77777777" w:rsidR="00394797" w:rsidRDefault="006B7A62" w:rsidP="00394797">
      <w:r>
        <w:rPr>
          <w:rStyle w:val="CommentReference"/>
        </w:rPr>
        <w:annotationRef/>
      </w:r>
      <w:r w:rsidR="00394797">
        <w:rPr>
          <w:sz w:val="20"/>
          <w:szCs w:val="20"/>
        </w:rPr>
        <w:t>This was pulled from the interview with Anthony</w:t>
      </w:r>
    </w:p>
    <w:p w14:paraId="29025FA8" w14:textId="77777777" w:rsidR="00394797" w:rsidRDefault="00394797" w:rsidP="00394797"/>
    <w:p w14:paraId="46A32999" w14:textId="77777777" w:rsidR="00394797" w:rsidRDefault="00394797" w:rsidP="00394797">
      <w:r>
        <w:rPr>
          <w:sz w:val="20"/>
          <w:szCs w:val="20"/>
        </w:rPr>
        <w:t>I also did some research</w:t>
      </w:r>
    </w:p>
  </w:comment>
  <w:comment w:id="4" w:author="Alicia Moore" w:date="2025-07-31T12:08:00Z" w:initials="AM">
    <w:p w14:paraId="6A57156A" w14:textId="77777777" w:rsidR="00394797" w:rsidRDefault="00394797" w:rsidP="00394797">
      <w:r>
        <w:rPr>
          <w:rStyle w:val="CommentReference"/>
        </w:rPr>
        <w:annotationRef/>
      </w:r>
      <w:r>
        <w:rPr>
          <w:sz w:val="20"/>
          <w:szCs w:val="20"/>
        </w:rPr>
        <w:t>This was pulled from the interview with Anthony</w:t>
      </w:r>
    </w:p>
  </w:comment>
  <w:comment w:id="5" w:author="Alicia Moore" w:date="2025-07-31T12:10:00Z" w:initials="AM">
    <w:p w14:paraId="25B1D8F1" w14:textId="77777777" w:rsidR="00D65C1E" w:rsidRDefault="00D65C1E" w:rsidP="00D65C1E">
      <w:r>
        <w:rPr>
          <w:rStyle w:val="CommentReference"/>
        </w:rPr>
        <w:annotationRef/>
      </w:r>
      <w:r>
        <w:rPr>
          <w:sz w:val="20"/>
          <w:szCs w:val="20"/>
        </w:rPr>
        <w:t>I wrote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6EB9CA" w15:done="1"/>
  <w15:commentEx w15:paraId="044301DF" w15:done="1"/>
  <w15:commentEx w15:paraId="69ADBEEA" w15:done="1"/>
  <w15:commentEx w15:paraId="46A32999" w15:done="1"/>
  <w15:commentEx w15:paraId="6A57156A" w15:done="1"/>
  <w15:commentEx w15:paraId="25B1D8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1A8712" w16cex:dateUtc="2025-07-31T17:03:00Z"/>
  <w16cex:commentExtensible w16cex:durableId="336F0DF6" w16cex:dateUtc="2025-07-31T17:06:00Z"/>
  <w16cex:commentExtensible w16cex:durableId="40203186" w16cex:dateUtc="2025-07-31T17:06:00Z"/>
  <w16cex:commentExtensible w16cex:durableId="309C3D64" w16cex:dateUtc="2025-07-31T17:07:00Z"/>
  <w16cex:commentExtensible w16cex:durableId="53A3D691" w16cex:dateUtc="2025-07-31T17:08:00Z"/>
  <w16cex:commentExtensible w16cex:durableId="22AEB9B1" w16cex:dateUtc="2025-07-31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6EB9CA" w16cid:durableId="2A1A8712"/>
  <w16cid:commentId w16cid:paraId="044301DF" w16cid:durableId="336F0DF6"/>
  <w16cid:commentId w16cid:paraId="69ADBEEA" w16cid:durableId="40203186"/>
  <w16cid:commentId w16cid:paraId="46A32999" w16cid:durableId="309C3D64"/>
  <w16cid:commentId w16cid:paraId="6A57156A" w16cid:durableId="53A3D691"/>
  <w16cid:commentId w16cid:paraId="25B1D8F1" w16cid:durableId="22AEB9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1CF1" w14:textId="77777777" w:rsidR="00993265" w:rsidRDefault="00993265" w:rsidP="005B204D">
      <w:pPr>
        <w:spacing w:after="0" w:line="240" w:lineRule="auto"/>
      </w:pPr>
      <w:r>
        <w:separator/>
      </w:r>
    </w:p>
  </w:endnote>
  <w:endnote w:type="continuationSeparator" w:id="0">
    <w:p w14:paraId="15A70680" w14:textId="77777777" w:rsidR="00993265" w:rsidRDefault="00993265" w:rsidP="005B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AC32" w14:textId="77777777" w:rsidR="00993265" w:rsidRDefault="00993265" w:rsidP="005B204D">
      <w:pPr>
        <w:spacing w:after="0" w:line="240" w:lineRule="auto"/>
      </w:pPr>
      <w:r>
        <w:separator/>
      </w:r>
    </w:p>
  </w:footnote>
  <w:footnote w:type="continuationSeparator" w:id="0">
    <w:p w14:paraId="608D4C00" w14:textId="77777777" w:rsidR="00993265" w:rsidRDefault="00993265" w:rsidP="005B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7DAA" w14:textId="21578391" w:rsidR="005577AE" w:rsidRDefault="003A490E" w:rsidP="003A490E">
    <w:pPr>
      <w:pStyle w:val="Header"/>
      <w:ind w:left="0"/>
    </w:pPr>
    <w:r>
      <w:rPr>
        <w:noProof/>
      </w:rPr>
      <w:drawing>
        <wp:inline distT="0" distB="0" distL="0" distR="0" wp14:anchorId="355F1603" wp14:editId="6BD04BB3">
          <wp:extent cx="1474573" cy="457391"/>
          <wp:effectExtent l="0" t="0" r="0" b="0"/>
          <wp:docPr id="170094132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4132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7276" cy="4799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3A2"/>
    <w:multiLevelType w:val="multilevel"/>
    <w:tmpl w:val="B63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910F2A"/>
    <w:multiLevelType w:val="hybridMultilevel"/>
    <w:tmpl w:val="D82A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676217"/>
    <w:multiLevelType w:val="hybridMultilevel"/>
    <w:tmpl w:val="5E4056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6F7195"/>
    <w:multiLevelType w:val="hybridMultilevel"/>
    <w:tmpl w:val="CCB6110A"/>
    <w:lvl w:ilvl="0" w:tplc="1FF2FB1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B6E46"/>
    <w:multiLevelType w:val="hybridMultilevel"/>
    <w:tmpl w:val="6AFCE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AD40EA"/>
    <w:multiLevelType w:val="hybridMultilevel"/>
    <w:tmpl w:val="1D94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6B5650"/>
    <w:multiLevelType w:val="hybridMultilevel"/>
    <w:tmpl w:val="2C5E74C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60712934"/>
    <w:multiLevelType w:val="hybridMultilevel"/>
    <w:tmpl w:val="F218308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138492771">
    <w:abstractNumId w:val="4"/>
  </w:num>
  <w:num w:numId="2" w16cid:durableId="1295482633">
    <w:abstractNumId w:val="5"/>
  </w:num>
  <w:num w:numId="3" w16cid:durableId="622924348">
    <w:abstractNumId w:val="2"/>
  </w:num>
  <w:num w:numId="4" w16cid:durableId="760221695">
    <w:abstractNumId w:val="7"/>
  </w:num>
  <w:num w:numId="5" w16cid:durableId="140778416">
    <w:abstractNumId w:val="6"/>
  </w:num>
  <w:num w:numId="6" w16cid:durableId="1951937135">
    <w:abstractNumId w:val="3"/>
  </w:num>
  <w:num w:numId="7" w16cid:durableId="614601128">
    <w:abstractNumId w:val="0"/>
  </w:num>
  <w:num w:numId="8" w16cid:durableId="716390128">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ia Moore">
    <w15:presenceInfo w15:providerId="AD" w15:userId="S::amoore4@dfamilk.com::fcf18317-cad2-4ca5-9fa0-d2e77eb32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4D"/>
    <w:rsid w:val="000015E7"/>
    <w:rsid w:val="000066BF"/>
    <w:rsid w:val="00006C4E"/>
    <w:rsid w:val="000078C0"/>
    <w:rsid w:val="0001113F"/>
    <w:rsid w:val="00012335"/>
    <w:rsid w:val="00012DB2"/>
    <w:rsid w:val="000131C0"/>
    <w:rsid w:val="00013FE0"/>
    <w:rsid w:val="00014583"/>
    <w:rsid w:val="0001477F"/>
    <w:rsid w:val="000151AD"/>
    <w:rsid w:val="0001583E"/>
    <w:rsid w:val="00020371"/>
    <w:rsid w:val="00022A40"/>
    <w:rsid w:val="00025CC6"/>
    <w:rsid w:val="00026E36"/>
    <w:rsid w:val="00027274"/>
    <w:rsid w:val="00027873"/>
    <w:rsid w:val="00030BC2"/>
    <w:rsid w:val="0003235A"/>
    <w:rsid w:val="000325D2"/>
    <w:rsid w:val="000343DA"/>
    <w:rsid w:val="0003548A"/>
    <w:rsid w:val="00035557"/>
    <w:rsid w:val="00035E4E"/>
    <w:rsid w:val="00036984"/>
    <w:rsid w:val="00036B33"/>
    <w:rsid w:val="00036BE9"/>
    <w:rsid w:val="00037B82"/>
    <w:rsid w:val="0004159A"/>
    <w:rsid w:val="00041DDD"/>
    <w:rsid w:val="00045A5C"/>
    <w:rsid w:val="00045D47"/>
    <w:rsid w:val="0005282A"/>
    <w:rsid w:val="000548DB"/>
    <w:rsid w:val="00055FE6"/>
    <w:rsid w:val="0006112F"/>
    <w:rsid w:val="00063DC0"/>
    <w:rsid w:val="00064487"/>
    <w:rsid w:val="00064D59"/>
    <w:rsid w:val="00064E2D"/>
    <w:rsid w:val="00066CDC"/>
    <w:rsid w:val="0006732E"/>
    <w:rsid w:val="000674A6"/>
    <w:rsid w:val="00070EFF"/>
    <w:rsid w:val="0007140D"/>
    <w:rsid w:val="00073FDE"/>
    <w:rsid w:val="00075809"/>
    <w:rsid w:val="00075F8A"/>
    <w:rsid w:val="0007725F"/>
    <w:rsid w:val="00086AB9"/>
    <w:rsid w:val="00087574"/>
    <w:rsid w:val="0009010E"/>
    <w:rsid w:val="00091996"/>
    <w:rsid w:val="00092561"/>
    <w:rsid w:val="00093637"/>
    <w:rsid w:val="000938E1"/>
    <w:rsid w:val="00093ACA"/>
    <w:rsid w:val="00093F3B"/>
    <w:rsid w:val="00095616"/>
    <w:rsid w:val="000A11FB"/>
    <w:rsid w:val="000A4199"/>
    <w:rsid w:val="000A4287"/>
    <w:rsid w:val="000A6536"/>
    <w:rsid w:val="000A6EB4"/>
    <w:rsid w:val="000A7921"/>
    <w:rsid w:val="000B0B24"/>
    <w:rsid w:val="000B6E5C"/>
    <w:rsid w:val="000B72FB"/>
    <w:rsid w:val="000B7D77"/>
    <w:rsid w:val="000C1670"/>
    <w:rsid w:val="000C2F1D"/>
    <w:rsid w:val="000C3CB9"/>
    <w:rsid w:val="000C5031"/>
    <w:rsid w:val="000D1FFF"/>
    <w:rsid w:val="000D45E4"/>
    <w:rsid w:val="000E0447"/>
    <w:rsid w:val="000E15BF"/>
    <w:rsid w:val="000E6605"/>
    <w:rsid w:val="000E6BAC"/>
    <w:rsid w:val="000E6F0D"/>
    <w:rsid w:val="000F1281"/>
    <w:rsid w:val="000F1C10"/>
    <w:rsid w:val="000F4C10"/>
    <w:rsid w:val="000F5FB3"/>
    <w:rsid w:val="000F6250"/>
    <w:rsid w:val="001002D0"/>
    <w:rsid w:val="0010371B"/>
    <w:rsid w:val="00104C9B"/>
    <w:rsid w:val="00105668"/>
    <w:rsid w:val="00105AE9"/>
    <w:rsid w:val="001065C1"/>
    <w:rsid w:val="0010684E"/>
    <w:rsid w:val="00106C08"/>
    <w:rsid w:val="0011546E"/>
    <w:rsid w:val="00116093"/>
    <w:rsid w:val="001165BE"/>
    <w:rsid w:val="00117180"/>
    <w:rsid w:val="0011745F"/>
    <w:rsid w:val="001204A3"/>
    <w:rsid w:val="00121CB1"/>
    <w:rsid w:val="00122F80"/>
    <w:rsid w:val="00124A06"/>
    <w:rsid w:val="00133529"/>
    <w:rsid w:val="0013456E"/>
    <w:rsid w:val="00137365"/>
    <w:rsid w:val="0014676C"/>
    <w:rsid w:val="00154FA8"/>
    <w:rsid w:val="00160C60"/>
    <w:rsid w:val="00161CCD"/>
    <w:rsid w:val="001623E2"/>
    <w:rsid w:val="00164B14"/>
    <w:rsid w:val="00165637"/>
    <w:rsid w:val="001657D6"/>
    <w:rsid w:val="00166436"/>
    <w:rsid w:val="0016709F"/>
    <w:rsid w:val="0017171F"/>
    <w:rsid w:val="00171FF5"/>
    <w:rsid w:val="0017364C"/>
    <w:rsid w:val="001749F4"/>
    <w:rsid w:val="00182D1C"/>
    <w:rsid w:val="00182D87"/>
    <w:rsid w:val="00183E3B"/>
    <w:rsid w:val="001858A9"/>
    <w:rsid w:val="00186ABD"/>
    <w:rsid w:val="0019027A"/>
    <w:rsid w:val="00191F58"/>
    <w:rsid w:val="00192934"/>
    <w:rsid w:val="00197884"/>
    <w:rsid w:val="001A1A5F"/>
    <w:rsid w:val="001A28E9"/>
    <w:rsid w:val="001A312F"/>
    <w:rsid w:val="001A3A5A"/>
    <w:rsid w:val="001A433C"/>
    <w:rsid w:val="001A5601"/>
    <w:rsid w:val="001A6EC6"/>
    <w:rsid w:val="001A73B9"/>
    <w:rsid w:val="001B0C34"/>
    <w:rsid w:val="001B4F26"/>
    <w:rsid w:val="001B590E"/>
    <w:rsid w:val="001B605A"/>
    <w:rsid w:val="001C01F5"/>
    <w:rsid w:val="001C346F"/>
    <w:rsid w:val="001C4D67"/>
    <w:rsid w:val="001C783E"/>
    <w:rsid w:val="001C7D01"/>
    <w:rsid w:val="001D0778"/>
    <w:rsid w:val="001D2854"/>
    <w:rsid w:val="001D3855"/>
    <w:rsid w:val="001D4258"/>
    <w:rsid w:val="001D43BF"/>
    <w:rsid w:val="001D5329"/>
    <w:rsid w:val="001D57F5"/>
    <w:rsid w:val="001D5DC6"/>
    <w:rsid w:val="001D60BD"/>
    <w:rsid w:val="001E1B79"/>
    <w:rsid w:val="001E53ED"/>
    <w:rsid w:val="001E55A3"/>
    <w:rsid w:val="001E5B5A"/>
    <w:rsid w:val="001E5E40"/>
    <w:rsid w:val="001E7739"/>
    <w:rsid w:val="001F2431"/>
    <w:rsid w:val="001F2DDF"/>
    <w:rsid w:val="001F41CD"/>
    <w:rsid w:val="001F47FE"/>
    <w:rsid w:val="00200244"/>
    <w:rsid w:val="00201565"/>
    <w:rsid w:val="002030BB"/>
    <w:rsid w:val="0020499C"/>
    <w:rsid w:val="002054BF"/>
    <w:rsid w:val="002055D1"/>
    <w:rsid w:val="00205610"/>
    <w:rsid w:val="00214A11"/>
    <w:rsid w:val="002155DE"/>
    <w:rsid w:val="00222CE1"/>
    <w:rsid w:val="002252EC"/>
    <w:rsid w:val="002276B0"/>
    <w:rsid w:val="00227E3C"/>
    <w:rsid w:val="002309DC"/>
    <w:rsid w:val="00230F3E"/>
    <w:rsid w:val="00231095"/>
    <w:rsid w:val="00235E0B"/>
    <w:rsid w:val="002360D8"/>
    <w:rsid w:val="002411F5"/>
    <w:rsid w:val="00241BE3"/>
    <w:rsid w:val="00241F93"/>
    <w:rsid w:val="002424FA"/>
    <w:rsid w:val="002458F2"/>
    <w:rsid w:val="00246FE8"/>
    <w:rsid w:val="0025057E"/>
    <w:rsid w:val="00251DE3"/>
    <w:rsid w:val="00252693"/>
    <w:rsid w:val="00252955"/>
    <w:rsid w:val="0025599E"/>
    <w:rsid w:val="00257A51"/>
    <w:rsid w:val="0026323B"/>
    <w:rsid w:val="00265746"/>
    <w:rsid w:val="00266EFF"/>
    <w:rsid w:val="00267281"/>
    <w:rsid w:val="00267E7D"/>
    <w:rsid w:val="00270A16"/>
    <w:rsid w:val="00272786"/>
    <w:rsid w:val="00274277"/>
    <w:rsid w:val="002762BB"/>
    <w:rsid w:val="00282D92"/>
    <w:rsid w:val="00284C7C"/>
    <w:rsid w:val="002857E8"/>
    <w:rsid w:val="00290158"/>
    <w:rsid w:val="002932D2"/>
    <w:rsid w:val="00295F2A"/>
    <w:rsid w:val="00296E17"/>
    <w:rsid w:val="002A0BC9"/>
    <w:rsid w:val="002A0F12"/>
    <w:rsid w:val="002A3AE2"/>
    <w:rsid w:val="002A3F56"/>
    <w:rsid w:val="002A6B3B"/>
    <w:rsid w:val="002B2A09"/>
    <w:rsid w:val="002B347B"/>
    <w:rsid w:val="002B6488"/>
    <w:rsid w:val="002C1FB9"/>
    <w:rsid w:val="002C2F89"/>
    <w:rsid w:val="002C382E"/>
    <w:rsid w:val="002C6039"/>
    <w:rsid w:val="002D1967"/>
    <w:rsid w:val="002E03AB"/>
    <w:rsid w:val="002E2887"/>
    <w:rsid w:val="002E2CE2"/>
    <w:rsid w:val="002E2D33"/>
    <w:rsid w:val="002E33C0"/>
    <w:rsid w:val="002E4BC1"/>
    <w:rsid w:val="002F0F98"/>
    <w:rsid w:val="002F14BF"/>
    <w:rsid w:val="002F1F9A"/>
    <w:rsid w:val="002F2A8A"/>
    <w:rsid w:val="002F56AB"/>
    <w:rsid w:val="002F6B86"/>
    <w:rsid w:val="002F74B0"/>
    <w:rsid w:val="002F7B07"/>
    <w:rsid w:val="00300A2C"/>
    <w:rsid w:val="00300A5D"/>
    <w:rsid w:val="00300EFF"/>
    <w:rsid w:val="00302768"/>
    <w:rsid w:val="00303564"/>
    <w:rsid w:val="00306C60"/>
    <w:rsid w:val="00307F84"/>
    <w:rsid w:val="003128E8"/>
    <w:rsid w:val="003137CF"/>
    <w:rsid w:val="003166F0"/>
    <w:rsid w:val="00320227"/>
    <w:rsid w:val="00320F73"/>
    <w:rsid w:val="00322660"/>
    <w:rsid w:val="003265D5"/>
    <w:rsid w:val="0032723A"/>
    <w:rsid w:val="00327257"/>
    <w:rsid w:val="003302DE"/>
    <w:rsid w:val="00331F5A"/>
    <w:rsid w:val="00332D5D"/>
    <w:rsid w:val="00333DEA"/>
    <w:rsid w:val="00336F2B"/>
    <w:rsid w:val="003400D5"/>
    <w:rsid w:val="00342444"/>
    <w:rsid w:val="00344AA0"/>
    <w:rsid w:val="00346BD6"/>
    <w:rsid w:val="00355F6E"/>
    <w:rsid w:val="0036091A"/>
    <w:rsid w:val="00360B73"/>
    <w:rsid w:val="00362408"/>
    <w:rsid w:val="003636C3"/>
    <w:rsid w:val="00363866"/>
    <w:rsid w:val="003646AC"/>
    <w:rsid w:val="003649D6"/>
    <w:rsid w:val="00371CAD"/>
    <w:rsid w:val="0037275D"/>
    <w:rsid w:val="00374CB1"/>
    <w:rsid w:val="003753F5"/>
    <w:rsid w:val="003773A7"/>
    <w:rsid w:val="0038196B"/>
    <w:rsid w:val="00381A1A"/>
    <w:rsid w:val="00382A1E"/>
    <w:rsid w:val="00383703"/>
    <w:rsid w:val="0038546B"/>
    <w:rsid w:val="00385914"/>
    <w:rsid w:val="0038620B"/>
    <w:rsid w:val="003866AF"/>
    <w:rsid w:val="00386734"/>
    <w:rsid w:val="003871B0"/>
    <w:rsid w:val="00390E86"/>
    <w:rsid w:val="00393C85"/>
    <w:rsid w:val="00394797"/>
    <w:rsid w:val="00395170"/>
    <w:rsid w:val="003979CC"/>
    <w:rsid w:val="00397FDE"/>
    <w:rsid w:val="003A490E"/>
    <w:rsid w:val="003B0B25"/>
    <w:rsid w:val="003B1393"/>
    <w:rsid w:val="003B4452"/>
    <w:rsid w:val="003B60F8"/>
    <w:rsid w:val="003B7876"/>
    <w:rsid w:val="003C07B4"/>
    <w:rsid w:val="003C26DC"/>
    <w:rsid w:val="003C4AAA"/>
    <w:rsid w:val="003C5AEF"/>
    <w:rsid w:val="003C5B54"/>
    <w:rsid w:val="003D2018"/>
    <w:rsid w:val="003D3781"/>
    <w:rsid w:val="003E1B18"/>
    <w:rsid w:val="003E2592"/>
    <w:rsid w:val="003E3BA8"/>
    <w:rsid w:val="003E6D2E"/>
    <w:rsid w:val="003F24B6"/>
    <w:rsid w:val="003F2CF7"/>
    <w:rsid w:val="003F3D7B"/>
    <w:rsid w:val="003F42C5"/>
    <w:rsid w:val="003F7054"/>
    <w:rsid w:val="003F76E7"/>
    <w:rsid w:val="004034AC"/>
    <w:rsid w:val="00405750"/>
    <w:rsid w:val="00406A72"/>
    <w:rsid w:val="0040728B"/>
    <w:rsid w:val="004078BF"/>
    <w:rsid w:val="004107A2"/>
    <w:rsid w:val="00410B06"/>
    <w:rsid w:val="00412569"/>
    <w:rsid w:val="00413DB9"/>
    <w:rsid w:val="00420640"/>
    <w:rsid w:val="00420C2B"/>
    <w:rsid w:val="00421D74"/>
    <w:rsid w:val="00422BBF"/>
    <w:rsid w:val="004240F6"/>
    <w:rsid w:val="0042432C"/>
    <w:rsid w:val="00425BD5"/>
    <w:rsid w:val="004269B4"/>
    <w:rsid w:val="00430504"/>
    <w:rsid w:val="004312AD"/>
    <w:rsid w:val="00432421"/>
    <w:rsid w:val="00433860"/>
    <w:rsid w:val="004365E4"/>
    <w:rsid w:val="004453F4"/>
    <w:rsid w:val="00445BFB"/>
    <w:rsid w:val="00447175"/>
    <w:rsid w:val="0045023B"/>
    <w:rsid w:val="0045210F"/>
    <w:rsid w:val="004525DC"/>
    <w:rsid w:val="0045263A"/>
    <w:rsid w:val="004533FD"/>
    <w:rsid w:val="00453E28"/>
    <w:rsid w:val="00456F68"/>
    <w:rsid w:val="00461717"/>
    <w:rsid w:val="00462257"/>
    <w:rsid w:val="00466003"/>
    <w:rsid w:val="0047005A"/>
    <w:rsid w:val="004713ED"/>
    <w:rsid w:val="00475F97"/>
    <w:rsid w:val="00475FAB"/>
    <w:rsid w:val="004805C6"/>
    <w:rsid w:val="00482DC6"/>
    <w:rsid w:val="0048431D"/>
    <w:rsid w:val="0048767B"/>
    <w:rsid w:val="00493057"/>
    <w:rsid w:val="0049426B"/>
    <w:rsid w:val="00494B40"/>
    <w:rsid w:val="004A2B31"/>
    <w:rsid w:val="004A3785"/>
    <w:rsid w:val="004A3DA1"/>
    <w:rsid w:val="004A3EA8"/>
    <w:rsid w:val="004B0227"/>
    <w:rsid w:val="004B29CC"/>
    <w:rsid w:val="004B3B54"/>
    <w:rsid w:val="004B5EA8"/>
    <w:rsid w:val="004C19F1"/>
    <w:rsid w:val="004C1D6B"/>
    <w:rsid w:val="004C3829"/>
    <w:rsid w:val="004C616E"/>
    <w:rsid w:val="004C79AF"/>
    <w:rsid w:val="004D2C99"/>
    <w:rsid w:val="004D3FDD"/>
    <w:rsid w:val="004D5137"/>
    <w:rsid w:val="004D783A"/>
    <w:rsid w:val="004E2483"/>
    <w:rsid w:val="004E2866"/>
    <w:rsid w:val="004E3984"/>
    <w:rsid w:val="004E4BC1"/>
    <w:rsid w:val="004E525A"/>
    <w:rsid w:val="004E625E"/>
    <w:rsid w:val="004F0448"/>
    <w:rsid w:val="004F1B53"/>
    <w:rsid w:val="004F330E"/>
    <w:rsid w:val="004F34FF"/>
    <w:rsid w:val="004F6B52"/>
    <w:rsid w:val="004F7056"/>
    <w:rsid w:val="004F7982"/>
    <w:rsid w:val="00501BBA"/>
    <w:rsid w:val="00501F5B"/>
    <w:rsid w:val="0050480B"/>
    <w:rsid w:val="00504A5A"/>
    <w:rsid w:val="00510DDA"/>
    <w:rsid w:val="005110ED"/>
    <w:rsid w:val="00511937"/>
    <w:rsid w:val="00512B88"/>
    <w:rsid w:val="00516472"/>
    <w:rsid w:val="00517643"/>
    <w:rsid w:val="0052228C"/>
    <w:rsid w:val="00524319"/>
    <w:rsid w:val="00525E7E"/>
    <w:rsid w:val="005301B5"/>
    <w:rsid w:val="005302D2"/>
    <w:rsid w:val="0053215A"/>
    <w:rsid w:val="00532F1D"/>
    <w:rsid w:val="005352F1"/>
    <w:rsid w:val="0053716E"/>
    <w:rsid w:val="0053772F"/>
    <w:rsid w:val="005379D4"/>
    <w:rsid w:val="00540387"/>
    <w:rsid w:val="005434E4"/>
    <w:rsid w:val="0054586E"/>
    <w:rsid w:val="00553BC3"/>
    <w:rsid w:val="005569DB"/>
    <w:rsid w:val="005577AE"/>
    <w:rsid w:val="00562171"/>
    <w:rsid w:val="00563059"/>
    <w:rsid w:val="0056460E"/>
    <w:rsid w:val="00565DC1"/>
    <w:rsid w:val="00570BAE"/>
    <w:rsid w:val="00571007"/>
    <w:rsid w:val="00571CF0"/>
    <w:rsid w:val="00574905"/>
    <w:rsid w:val="00575C10"/>
    <w:rsid w:val="005767C2"/>
    <w:rsid w:val="00576903"/>
    <w:rsid w:val="00581C14"/>
    <w:rsid w:val="00584CD9"/>
    <w:rsid w:val="005859AF"/>
    <w:rsid w:val="005861FD"/>
    <w:rsid w:val="00586400"/>
    <w:rsid w:val="00586873"/>
    <w:rsid w:val="00586AD1"/>
    <w:rsid w:val="00587B4F"/>
    <w:rsid w:val="00590F0B"/>
    <w:rsid w:val="00591E39"/>
    <w:rsid w:val="0059465D"/>
    <w:rsid w:val="005A023D"/>
    <w:rsid w:val="005A0B98"/>
    <w:rsid w:val="005A2C0B"/>
    <w:rsid w:val="005A2E55"/>
    <w:rsid w:val="005A3504"/>
    <w:rsid w:val="005A36C6"/>
    <w:rsid w:val="005A42AD"/>
    <w:rsid w:val="005A42D7"/>
    <w:rsid w:val="005A651C"/>
    <w:rsid w:val="005A694D"/>
    <w:rsid w:val="005A7691"/>
    <w:rsid w:val="005B1582"/>
    <w:rsid w:val="005B204D"/>
    <w:rsid w:val="005B7428"/>
    <w:rsid w:val="005B7A56"/>
    <w:rsid w:val="005C0E1A"/>
    <w:rsid w:val="005C0E2F"/>
    <w:rsid w:val="005C4376"/>
    <w:rsid w:val="005C4D4A"/>
    <w:rsid w:val="005C51EA"/>
    <w:rsid w:val="005C58CA"/>
    <w:rsid w:val="005D0003"/>
    <w:rsid w:val="005D03CF"/>
    <w:rsid w:val="005D142D"/>
    <w:rsid w:val="005D16FF"/>
    <w:rsid w:val="005D1FDB"/>
    <w:rsid w:val="005D6174"/>
    <w:rsid w:val="005E1646"/>
    <w:rsid w:val="005E41C2"/>
    <w:rsid w:val="005E4D15"/>
    <w:rsid w:val="005E574D"/>
    <w:rsid w:val="005E658B"/>
    <w:rsid w:val="005E7694"/>
    <w:rsid w:val="005F0F81"/>
    <w:rsid w:val="005F1C9C"/>
    <w:rsid w:val="005F652D"/>
    <w:rsid w:val="005F6D38"/>
    <w:rsid w:val="005F7BED"/>
    <w:rsid w:val="00600F09"/>
    <w:rsid w:val="0060309E"/>
    <w:rsid w:val="00607D59"/>
    <w:rsid w:val="006124A8"/>
    <w:rsid w:val="0061613D"/>
    <w:rsid w:val="00616BB1"/>
    <w:rsid w:val="006215CC"/>
    <w:rsid w:val="0062310D"/>
    <w:rsid w:val="00626C73"/>
    <w:rsid w:val="00631B15"/>
    <w:rsid w:val="006328CE"/>
    <w:rsid w:val="00634705"/>
    <w:rsid w:val="00634A57"/>
    <w:rsid w:val="00635028"/>
    <w:rsid w:val="0063577C"/>
    <w:rsid w:val="00641DCB"/>
    <w:rsid w:val="00643639"/>
    <w:rsid w:val="006444A2"/>
    <w:rsid w:val="00644EA7"/>
    <w:rsid w:val="0064566B"/>
    <w:rsid w:val="006513A0"/>
    <w:rsid w:val="00651B58"/>
    <w:rsid w:val="00652EC8"/>
    <w:rsid w:val="00653069"/>
    <w:rsid w:val="006538C4"/>
    <w:rsid w:val="00653D1B"/>
    <w:rsid w:val="00653EE9"/>
    <w:rsid w:val="006543CB"/>
    <w:rsid w:val="006557E2"/>
    <w:rsid w:val="00656CCC"/>
    <w:rsid w:val="00660ABE"/>
    <w:rsid w:val="0066204E"/>
    <w:rsid w:val="006626E5"/>
    <w:rsid w:val="00664727"/>
    <w:rsid w:val="00665FE8"/>
    <w:rsid w:val="006672BF"/>
    <w:rsid w:val="00667609"/>
    <w:rsid w:val="0067052A"/>
    <w:rsid w:val="00672488"/>
    <w:rsid w:val="006724DB"/>
    <w:rsid w:val="00673231"/>
    <w:rsid w:val="006803F0"/>
    <w:rsid w:val="0068177D"/>
    <w:rsid w:val="0068179A"/>
    <w:rsid w:val="00684820"/>
    <w:rsid w:val="00684F70"/>
    <w:rsid w:val="006859CF"/>
    <w:rsid w:val="006860F4"/>
    <w:rsid w:val="006871C0"/>
    <w:rsid w:val="00687361"/>
    <w:rsid w:val="00693061"/>
    <w:rsid w:val="006A297E"/>
    <w:rsid w:val="006A4A8C"/>
    <w:rsid w:val="006A4D11"/>
    <w:rsid w:val="006A6C76"/>
    <w:rsid w:val="006B2473"/>
    <w:rsid w:val="006B26FA"/>
    <w:rsid w:val="006B4B4D"/>
    <w:rsid w:val="006B7A62"/>
    <w:rsid w:val="006C3A4F"/>
    <w:rsid w:val="006C5CC9"/>
    <w:rsid w:val="006C77F2"/>
    <w:rsid w:val="006C79DB"/>
    <w:rsid w:val="006D310E"/>
    <w:rsid w:val="006D46E3"/>
    <w:rsid w:val="006D4969"/>
    <w:rsid w:val="006D708D"/>
    <w:rsid w:val="006E07E0"/>
    <w:rsid w:val="006E1B9D"/>
    <w:rsid w:val="006E1C0B"/>
    <w:rsid w:val="006E6396"/>
    <w:rsid w:val="006E6B8E"/>
    <w:rsid w:val="006F2BFF"/>
    <w:rsid w:val="006F38D6"/>
    <w:rsid w:val="006F496B"/>
    <w:rsid w:val="006F4BC9"/>
    <w:rsid w:val="006F624D"/>
    <w:rsid w:val="006F753E"/>
    <w:rsid w:val="00701EA4"/>
    <w:rsid w:val="0071178B"/>
    <w:rsid w:val="0071181A"/>
    <w:rsid w:val="00715E4D"/>
    <w:rsid w:val="00715F20"/>
    <w:rsid w:val="00716511"/>
    <w:rsid w:val="00720546"/>
    <w:rsid w:val="00726B7C"/>
    <w:rsid w:val="00727485"/>
    <w:rsid w:val="00733A95"/>
    <w:rsid w:val="00737391"/>
    <w:rsid w:val="00737403"/>
    <w:rsid w:val="00740029"/>
    <w:rsid w:val="00740CAE"/>
    <w:rsid w:val="00741095"/>
    <w:rsid w:val="007427B9"/>
    <w:rsid w:val="00742EDF"/>
    <w:rsid w:val="007448D6"/>
    <w:rsid w:val="00745047"/>
    <w:rsid w:val="0075270F"/>
    <w:rsid w:val="007535D6"/>
    <w:rsid w:val="007542A9"/>
    <w:rsid w:val="0075465A"/>
    <w:rsid w:val="00763536"/>
    <w:rsid w:val="00764B20"/>
    <w:rsid w:val="00764C57"/>
    <w:rsid w:val="007652AE"/>
    <w:rsid w:val="00771A8F"/>
    <w:rsid w:val="00772BF8"/>
    <w:rsid w:val="0077547A"/>
    <w:rsid w:val="00777E6B"/>
    <w:rsid w:val="00783216"/>
    <w:rsid w:val="00784039"/>
    <w:rsid w:val="007908EB"/>
    <w:rsid w:val="00795647"/>
    <w:rsid w:val="007976F9"/>
    <w:rsid w:val="007A15DE"/>
    <w:rsid w:val="007A3E21"/>
    <w:rsid w:val="007A4270"/>
    <w:rsid w:val="007A4828"/>
    <w:rsid w:val="007A4E2E"/>
    <w:rsid w:val="007B2365"/>
    <w:rsid w:val="007B33E9"/>
    <w:rsid w:val="007B4C34"/>
    <w:rsid w:val="007B6E04"/>
    <w:rsid w:val="007C0B54"/>
    <w:rsid w:val="007C1797"/>
    <w:rsid w:val="007C2876"/>
    <w:rsid w:val="007C31DD"/>
    <w:rsid w:val="007C4254"/>
    <w:rsid w:val="007C6E5E"/>
    <w:rsid w:val="007C7D2E"/>
    <w:rsid w:val="007D0B14"/>
    <w:rsid w:val="007D328F"/>
    <w:rsid w:val="007D430A"/>
    <w:rsid w:val="007D45FD"/>
    <w:rsid w:val="007D55C7"/>
    <w:rsid w:val="007D606C"/>
    <w:rsid w:val="007E28DF"/>
    <w:rsid w:val="007E42C2"/>
    <w:rsid w:val="007E4FBC"/>
    <w:rsid w:val="007E660B"/>
    <w:rsid w:val="007F3A85"/>
    <w:rsid w:val="007F450A"/>
    <w:rsid w:val="007F733D"/>
    <w:rsid w:val="00800C0C"/>
    <w:rsid w:val="00801419"/>
    <w:rsid w:val="00803A6D"/>
    <w:rsid w:val="00804514"/>
    <w:rsid w:val="00805D66"/>
    <w:rsid w:val="00813B8C"/>
    <w:rsid w:val="00822938"/>
    <w:rsid w:val="008229E4"/>
    <w:rsid w:val="00824120"/>
    <w:rsid w:val="008258C9"/>
    <w:rsid w:val="008258EC"/>
    <w:rsid w:val="00825AF9"/>
    <w:rsid w:val="008272A9"/>
    <w:rsid w:val="008311D2"/>
    <w:rsid w:val="0083128A"/>
    <w:rsid w:val="00831A3A"/>
    <w:rsid w:val="00832A8F"/>
    <w:rsid w:val="00836982"/>
    <w:rsid w:val="00836F1C"/>
    <w:rsid w:val="008440E6"/>
    <w:rsid w:val="0084525F"/>
    <w:rsid w:val="008456BC"/>
    <w:rsid w:val="008460D4"/>
    <w:rsid w:val="008463E7"/>
    <w:rsid w:val="008473B1"/>
    <w:rsid w:val="008511B4"/>
    <w:rsid w:val="008511EA"/>
    <w:rsid w:val="0085167B"/>
    <w:rsid w:val="00854B7A"/>
    <w:rsid w:val="00854F2B"/>
    <w:rsid w:val="00863288"/>
    <w:rsid w:val="00865EAD"/>
    <w:rsid w:val="0086606A"/>
    <w:rsid w:val="00870E59"/>
    <w:rsid w:val="008724E8"/>
    <w:rsid w:val="00872887"/>
    <w:rsid w:val="00872ED0"/>
    <w:rsid w:val="00874162"/>
    <w:rsid w:val="0087495D"/>
    <w:rsid w:val="0087662C"/>
    <w:rsid w:val="0088131A"/>
    <w:rsid w:val="008829F9"/>
    <w:rsid w:val="00883A4F"/>
    <w:rsid w:val="00884248"/>
    <w:rsid w:val="008859E4"/>
    <w:rsid w:val="008A06A0"/>
    <w:rsid w:val="008A0BF4"/>
    <w:rsid w:val="008A3052"/>
    <w:rsid w:val="008A5701"/>
    <w:rsid w:val="008A707C"/>
    <w:rsid w:val="008B051C"/>
    <w:rsid w:val="008B09C3"/>
    <w:rsid w:val="008B1A49"/>
    <w:rsid w:val="008B214E"/>
    <w:rsid w:val="008B253A"/>
    <w:rsid w:val="008B28D3"/>
    <w:rsid w:val="008B6C81"/>
    <w:rsid w:val="008B71B3"/>
    <w:rsid w:val="008B789E"/>
    <w:rsid w:val="008C0012"/>
    <w:rsid w:val="008C021D"/>
    <w:rsid w:val="008C07B9"/>
    <w:rsid w:val="008C2D7C"/>
    <w:rsid w:val="008C2F3A"/>
    <w:rsid w:val="008C3A91"/>
    <w:rsid w:val="008C43E6"/>
    <w:rsid w:val="008C43FF"/>
    <w:rsid w:val="008D1303"/>
    <w:rsid w:val="008D14C3"/>
    <w:rsid w:val="008D4810"/>
    <w:rsid w:val="008D4CD5"/>
    <w:rsid w:val="008D6B3B"/>
    <w:rsid w:val="008D6C45"/>
    <w:rsid w:val="008E051A"/>
    <w:rsid w:val="008E1436"/>
    <w:rsid w:val="008E460C"/>
    <w:rsid w:val="008E4A3C"/>
    <w:rsid w:val="008E50B2"/>
    <w:rsid w:val="008E5E27"/>
    <w:rsid w:val="008F6DCF"/>
    <w:rsid w:val="008F7511"/>
    <w:rsid w:val="009006E3"/>
    <w:rsid w:val="00900A21"/>
    <w:rsid w:val="00903941"/>
    <w:rsid w:val="00906E83"/>
    <w:rsid w:val="00907B4F"/>
    <w:rsid w:val="00912424"/>
    <w:rsid w:val="00917FE1"/>
    <w:rsid w:val="009232B0"/>
    <w:rsid w:val="00927071"/>
    <w:rsid w:val="00927634"/>
    <w:rsid w:val="009354EA"/>
    <w:rsid w:val="00936B99"/>
    <w:rsid w:val="009374CF"/>
    <w:rsid w:val="0094077B"/>
    <w:rsid w:val="0094107D"/>
    <w:rsid w:val="00943ACB"/>
    <w:rsid w:val="00944D6D"/>
    <w:rsid w:val="00946A51"/>
    <w:rsid w:val="00947200"/>
    <w:rsid w:val="009551D2"/>
    <w:rsid w:val="0095670C"/>
    <w:rsid w:val="00961A89"/>
    <w:rsid w:val="009655ED"/>
    <w:rsid w:val="009656D9"/>
    <w:rsid w:val="00967A0E"/>
    <w:rsid w:val="00971494"/>
    <w:rsid w:val="00974973"/>
    <w:rsid w:val="00975DB7"/>
    <w:rsid w:val="00975FC4"/>
    <w:rsid w:val="0097693A"/>
    <w:rsid w:val="0097742B"/>
    <w:rsid w:val="00980DB0"/>
    <w:rsid w:val="009813B6"/>
    <w:rsid w:val="00985752"/>
    <w:rsid w:val="00985E15"/>
    <w:rsid w:val="00993265"/>
    <w:rsid w:val="00995EEB"/>
    <w:rsid w:val="009967AF"/>
    <w:rsid w:val="0099692D"/>
    <w:rsid w:val="009969CB"/>
    <w:rsid w:val="00997702"/>
    <w:rsid w:val="009A09AD"/>
    <w:rsid w:val="009A562F"/>
    <w:rsid w:val="009A64F3"/>
    <w:rsid w:val="009B2E5C"/>
    <w:rsid w:val="009B30B3"/>
    <w:rsid w:val="009B3129"/>
    <w:rsid w:val="009B42FD"/>
    <w:rsid w:val="009B7742"/>
    <w:rsid w:val="009C50AB"/>
    <w:rsid w:val="009D0F11"/>
    <w:rsid w:val="009D1908"/>
    <w:rsid w:val="009D1FD8"/>
    <w:rsid w:val="009D461F"/>
    <w:rsid w:val="009D4B43"/>
    <w:rsid w:val="009E5ADB"/>
    <w:rsid w:val="009E5E2A"/>
    <w:rsid w:val="009E6044"/>
    <w:rsid w:val="009E7C72"/>
    <w:rsid w:val="009F3973"/>
    <w:rsid w:val="00A00019"/>
    <w:rsid w:val="00A00D54"/>
    <w:rsid w:val="00A00DDD"/>
    <w:rsid w:val="00A019D1"/>
    <w:rsid w:val="00A0274E"/>
    <w:rsid w:val="00A0553C"/>
    <w:rsid w:val="00A07510"/>
    <w:rsid w:val="00A106EA"/>
    <w:rsid w:val="00A13D83"/>
    <w:rsid w:val="00A16AA1"/>
    <w:rsid w:val="00A2114C"/>
    <w:rsid w:val="00A23D1F"/>
    <w:rsid w:val="00A25C43"/>
    <w:rsid w:val="00A25E3B"/>
    <w:rsid w:val="00A30C16"/>
    <w:rsid w:val="00A32697"/>
    <w:rsid w:val="00A3351D"/>
    <w:rsid w:val="00A364E9"/>
    <w:rsid w:val="00A36E09"/>
    <w:rsid w:val="00A37166"/>
    <w:rsid w:val="00A40A02"/>
    <w:rsid w:val="00A412A5"/>
    <w:rsid w:val="00A442C8"/>
    <w:rsid w:val="00A4453C"/>
    <w:rsid w:val="00A45745"/>
    <w:rsid w:val="00A46FCD"/>
    <w:rsid w:val="00A50255"/>
    <w:rsid w:val="00A50C63"/>
    <w:rsid w:val="00A51553"/>
    <w:rsid w:val="00A52A9F"/>
    <w:rsid w:val="00A54306"/>
    <w:rsid w:val="00A54652"/>
    <w:rsid w:val="00A5591B"/>
    <w:rsid w:val="00A55965"/>
    <w:rsid w:val="00A56A87"/>
    <w:rsid w:val="00A56AB2"/>
    <w:rsid w:val="00A57101"/>
    <w:rsid w:val="00A6069A"/>
    <w:rsid w:val="00A621D8"/>
    <w:rsid w:val="00A63218"/>
    <w:rsid w:val="00A664F0"/>
    <w:rsid w:val="00A703F6"/>
    <w:rsid w:val="00A72CDD"/>
    <w:rsid w:val="00A73E4B"/>
    <w:rsid w:val="00A75FD0"/>
    <w:rsid w:val="00A76AD2"/>
    <w:rsid w:val="00A81272"/>
    <w:rsid w:val="00A82872"/>
    <w:rsid w:val="00A86200"/>
    <w:rsid w:val="00A90A1B"/>
    <w:rsid w:val="00A913A4"/>
    <w:rsid w:val="00A94164"/>
    <w:rsid w:val="00A96295"/>
    <w:rsid w:val="00A96ABA"/>
    <w:rsid w:val="00AA263B"/>
    <w:rsid w:val="00AA28CB"/>
    <w:rsid w:val="00AA44BE"/>
    <w:rsid w:val="00AA7970"/>
    <w:rsid w:val="00AA7E94"/>
    <w:rsid w:val="00AB0F96"/>
    <w:rsid w:val="00AB14AF"/>
    <w:rsid w:val="00AB1C5F"/>
    <w:rsid w:val="00AB1D4E"/>
    <w:rsid w:val="00AB28B7"/>
    <w:rsid w:val="00AB3895"/>
    <w:rsid w:val="00AB7809"/>
    <w:rsid w:val="00AC0B0A"/>
    <w:rsid w:val="00AC1357"/>
    <w:rsid w:val="00AC227C"/>
    <w:rsid w:val="00AC247A"/>
    <w:rsid w:val="00AC259B"/>
    <w:rsid w:val="00AC53AA"/>
    <w:rsid w:val="00AC5F8E"/>
    <w:rsid w:val="00AC608C"/>
    <w:rsid w:val="00AC6610"/>
    <w:rsid w:val="00AD15C7"/>
    <w:rsid w:val="00AD24E1"/>
    <w:rsid w:val="00AD5B8A"/>
    <w:rsid w:val="00AE1214"/>
    <w:rsid w:val="00AF10F2"/>
    <w:rsid w:val="00AF1ED6"/>
    <w:rsid w:val="00AF2C70"/>
    <w:rsid w:val="00AF2DD0"/>
    <w:rsid w:val="00AF429A"/>
    <w:rsid w:val="00AF5ED8"/>
    <w:rsid w:val="00AF7B8F"/>
    <w:rsid w:val="00B008BB"/>
    <w:rsid w:val="00B05231"/>
    <w:rsid w:val="00B06B19"/>
    <w:rsid w:val="00B20640"/>
    <w:rsid w:val="00B22BDD"/>
    <w:rsid w:val="00B24CB7"/>
    <w:rsid w:val="00B25877"/>
    <w:rsid w:val="00B337BE"/>
    <w:rsid w:val="00B350A2"/>
    <w:rsid w:val="00B35DEF"/>
    <w:rsid w:val="00B36269"/>
    <w:rsid w:val="00B40A39"/>
    <w:rsid w:val="00B43305"/>
    <w:rsid w:val="00B4344D"/>
    <w:rsid w:val="00B43F0A"/>
    <w:rsid w:val="00B46127"/>
    <w:rsid w:val="00B469F5"/>
    <w:rsid w:val="00B53593"/>
    <w:rsid w:val="00B559A7"/>
    <w:rsid w:val="00B60671"/>
    <w:rsid w:val="00B615D9"/>
    <w:rsid w:val="00B61B64"/>
    <w:rsid w:val="00B64457"/>
    <w:rsid w:val="00B707CE"/>
    <w:rsid w:val="00B7375E"/>
    <w:rsid w:val="00B75150"/>
    <w:rsid w:val="00B76D24"/>
    <w:rsid w:val="00B80E8E"/>
    <w:rsid w:val="00B81CF4"/>
    <w:rsid w:val="00B861E0"/>
    <w:rsid w:val="00B872AB"/>
    <w:rsid w:val="00B87AC3"/>
    <w:rsid w:val="00B904A7"/>
    <w:rsid w:val="00B90790"/>
    <w:rsid w:val="00B90AD5"/>
    <w:rsid w:val="00B91BF7"/>
    <w:rsid w:val="00B94FD3"/>
    <w:rsid w:val="00B964D0"/>
    <w:rsid w:val="00B9675C"/>
    <w:rsid w:val="00B9695B"/>
    <w:rsid w:val="00B97373"/>
    <w:rsid w:val="00BA08A0"/>
    <w:rsid w:val="00BA1D1E"/>
    <w:rsid w:val="00BA30F2"/>
    <w:rsid w:val="00BA64CA"/>
    <w:rsid w:val="00BB19F5"/>
    <w:rsid w:val="00BB1C35"/>
    <w:rsid w:val="00BB4294"/>
    <w:rsid w:val="00BB48CF"/>
    <w:rsid w:val="00BB4A5A"/>
    <w:rsid w:val="00BB62CC"/>
    <w:rsid w:val="00BB6B1D"/>
    <w:rsid w:val="00BB6F3E"/>
    <w:rsid w:val="00BC1662"/>
    <w:rsid w:val="00BC36B8"/>
    <w:rsid w:val="00BC43F6"/>
    <w:rsid w:val="00BE121F"/>
    <w:rsid w:val="00BE1F24"/>
    <w:rsid w:val="00BE56E2"/>
    <w:rsid w:val="00BE734E"/>
    <w:rsid w:val="00BF187E"/>
    <w:rsid w:val="00BF2104"/>
    <w:rsid w:val="00BF2A4B"/>
    <w:rsid w:val="00BF3167"/>
    <w:rsid w:val="00BF4389"/>
    <w:rsid w:val="00BF4521"/>
    <w:rsid w:val="00BF5227"/>
    <w:rsid w:val="00C0078F"/>
    <w:rsid w:val="00C01000"/>
    <w:rsid w:val="00C02900"/>
    <w:rsid w:val="00C054E0"/>
    <w:rsid w:val="00C0736C"/>
    <w:rsid w:val="00C07922"/>
    <w:rsid w:val="00C10750"/>
    <w:rsid w:val="00C11FD9"/>
    <w:rsid w:val="00C157D6"/>
    <w:rsid w:val="00C160EF"/>
    <w:rsid w:val="00C16791"/>
    <w:rsid w:val="00C17B68"/>
    <w:rsid w:val="00C208D3"/>
    <w:rsid w:val="00C2650C"/>
    <w:rsid w:val="00C2711D"/>
    <w:rsid w:val="00C31299"/>
    <w:rsid w:val="00C34206"/>
    <w:rsid w:val="00C34D4A"/>
    <w:rsid w:val="00C370F3"/>
    <w:rsid w:val="00C4145F"/>
    <w:rsid w:val="00C421A1"/>
    <w:rsid w:val="00C42D85"/>
    <w:rsid w:val="00C42F29"/>
    <w:rsid w:val="00C43AC6"/>
    <w:rsid w:val="00C43CFC"/>
    <w:rsid w:val="00C45D50"/>
    <w:rsid w:val="00C51A52"/>
    <w:rsid w:val="00C5318B"/>
    <w:rsid w:val="00C54260"/>
    <w:rsid w:val="00C561C5"/>
    <w:rsid w:val="00C60B44"/>
    <w:rsid w:val="00C6234B"/>
    <w:rsid w:val="00C62EA7"/>
    <w:rsid w:val="00C635C1"/>
    <w:rsid w:val="00C64CF0"/>
    <w:rsid w:val="00C665B3"/>
    <w:rsid w:val="00C6788F"/>
    <w:rsid w:val="00C70202"/>
    <w:rsid w:val="00C7155E"/>
    <w:rsid w:val="00C71AFD"/>
    <w:rsid w:val="00C735F9"/>
    <w:rsid w:val="00C74667"/>
    <w:rsid w:val="00C77133"/>
    <w:rsid w:val="00C77239"/>
    <w:rsid w:val="00C7767E"/>
    <w:rsid w:val="00C8119E"/>
    <w:rsid w:val="00C8349D"/>
    <w:rsid w:val="00C8466F"/>
    <w:rsid w:val="00C84CC9"/>
    <w:rsid w:val="00C871D6"/>
    <w:rsid w:val="00C90B49"/>
    <w:rsid w:val="00C91373"/>
    <w:rsid w:val="00C914D3"/>
    <w:rsid w:val="00C91FA6"/>
    <w:rsid w:val="00C926B2"/>
    <w:rsid w:val="00C94F0D"/>
    <w:rsid w:val="00CA4E2E"/>
    <w:rsid w:val="00CB067D"/>
    <w:rsid w:val="00CB08F3"/>
    <w:rsid w:val="00CB5C1C"/>
    <w:rsid w:val="00CB5D7A"/>
    <w:rsid w:val="00CB5DAE"/>
    <w:rsid w:val="00CB6342"/>
    <w:rsid w:val="00CB7E0F"/>
    <w:rsid w:val="00CB7EC3"/>
    <w:rsid w:val="00CC0662"/>
    <w:rsid w:val="00CC0A33"/>
    <w:rsid w:val="00CC4BD4"/>
    <w:rsid w:val="00CC4F06"/>
    <w:rsid w:val="00CC6F7C"/>
    <w:rsid w:val="00CD2A55"/>
    <w:rsid w:val="00CD30CB"/>
    <w:rsid w:val="00CD4D84"/>
    <w:rsid w:val="00CD5BE4"/>
    <w:rsid w:val="00CE15DA"/>
    <w:rsid w:val="00CE4D4D"/>
    <w:rsid w:val="00CE5BAB"/>
    <w:rsid w:val="00CE6CEB"/>
    <w:rsid w:val="00CE7FDB"/>
    <w:rsid w:val="00CF06A5"/>
    <w:rsid w:val="00CF272A"/>
    <w:rsid w:val="00CF662E"/>
    <w:rsid w:val="00CF7B54"/>
    <w:rsid w:val="00D00175"/>
    <w:rsid w:val="00D01100"/>
    <w:rsid w:val="00D015BE"/>
    <w:rsid w:val="00D02C77"/>
    <w:rsid w:val="00D044E7"/>
    <w:rsid w:val="00D05FC3"/>
    <w:rsid w:val="00D107B6"/>
    <w:rsid w:val="00D15575"/>
    <w:rsid w:val="00D16845"/>
    <w:rsid w:val="00D16BB1"/>
    <w:rsid w:val="00D16E7D"/>
    <w:rsid w:val="00D25E67"/>
    <w:rsid w:val="00D26450"/>
    <w:rsid w:val="00D274D5"/>
    <w:rsid w:val="00D310A8"/>
    <w:rsid w:val="00D3144A"/>
    <w:rsid w:val="00D32A06"/>
    <w:rsid w:val="00D347A5"/>
    <w:rsid w:val="00D34983"/>
    <w:rsid w:val="00D37184"/>
    <w:rsid w:val="00D41F89"/>
    <w:rsid w:val="00D42199"/>
    <w:rsid w:val="00D446B4"/>
    <w:rsid w:val="00D47DBF"/>
    <w:rsid w:val="00D50729"/>
    <w:rsid w:val="00D51167"/>
    <w:rsid w:val="00D52986"/>
    <w:rsid w:val="00D53462"/>
    <w:rsid w:val="00D57CB2"/>
    <w:rsid w:val="00D61110"/>
    <w:rsid w:val="00D65C1E"/>
    <w:rsid w:val="00D73179"/>
    <w:rsid w:val="00D74147"/>
    <w:rsid w:val="00D75F48"/>
    <w:rsid w:val="00D8058C"/>
    <w:rsid w:val="00D839F2"/>
    <w:rsid w:val="00D84812"/>
    <w:rsid w:val="00D86930"/>
    <w:rsid w:val="00D872E4"/>
    <w:rsid w:val="00D878C6"/>
    <w:rsid w:val="00D91E60"/>
    <w:rsid w:val="00D92D80"/>
    <w:rsid w:val="00D92EE9"/>
    <w:rsid w:val="00D97113"/>
    <w:rsid w:val="00D97277"/>
    <w:rsid w:val="00DA0B51"/>
    <w:rsid w:val="00DA16D3"/>
    <w:rsid w:val="00DA4D7C"/>
    <w:rsid w:val="00DA56DE"/>
    <w:rsid w:val="00DA5771"/>
    <w:rsid w:val="00DA59A1"/>
    <w:rsid w:val="00DB0750"/>
    <w:rsid w:val="00DB1734"/>
    <w:rsid w:val="00DB1C8B"/>
    <w:rsid w:val="00DB1D6E"/>
    <w:rsid w:val="00DB2C32"/>
    <w:rsid w:val="00DB42DE"/>
    <w:rsid w:val="00DB45A3"/>
    <w:rsid w:val="00DB4CD1"/>
    <w:rsid w:val="00DB66B8"/>
    <w:rsid w:val="00DC48D8"/>
    <w:rsid w:val="00DC4A97"/>
    <w:rsid w:val="00DC5D8E"/>
    <w:rsid w:val="00DC63D6"/>
    <w:rsid w:val="00DC7E28"/>
    <w:rsid w:val="00DD6670"/>
    <w:rsid w:val="00DE2E1F"/>
    <w:rsid w:val="00DE3E3C"/>
    <w:rsid w:val="00DE3F83"/>
    <w:rsid w:val="00DE5755"/>
    <w:rsid w:val="00DE665F"/>
    <w:rsid w:val="00DF6C54"/>
    <w:rsid w:val="00DF7DA3"/>
    <w:rsid w:val="00E031F8"/>
    <w:rsid w:val="00E03610"/>
    <w:rsid w:val="00E064D3"/>
    <w:rsid w:val="00E06F57"/>
    <w:rsid w:val="00E07513"/>
    <w:rsid w:val="00E076A4"/>
    <w:rsid w:val="00E076F0"/>
    <w:rsid w:val="00E10398"/>
    <w:rsid w:val="00E127E0"/>
    <w:rsid w:val="00E129E4"/>
    <w:rsid w:val="00E13BDF"/>
    <w:rsid w:val="00E13DF2"/>
    <w:rsid w:val="00E13E24"/>
    <w:rsid w:val="00E1465E"/>
    <w:rsid w:val="00E149E5"/>
    <w:rsid w:val="00E15E3E"/>
    <w:rsid w:val="00E16D26"/>
    <w:rsid w:val="00E170FB"/>
    <w:rsid w:val="00E2062C"/>
    <w:rsid w:val="00E213CF"/>
    <w:rsid w:val="00E24D84"/>
    <w:rsid w:val="00E25DFD"/>
    <w:rsid w:val="00E30059"/>
    <w:rsid w:val="00E353FC"/>
    <w:rsid w:val="00E364B0"/>
    <w:rsid w:val="00E4231D"/>
    <w:rsid w:val="00E430A8"/>
    <w:rsid w:val="00E438C2"/>
    <w:rsid w:val="00E46B16"/>
    <w:rsid w:val="00E50A6A"/>
    <w:rsid w:val="00E53600"/>
    <w:rsid w:val="00E53B1C"/>
    <w:rsid w:val="00E6152E"/>
    <w:rsid w:val="00E6208D"/>
    <w:rsid w:val="00E64E09"/>
    <w:rsid w:val="00E71D64"/>
    <w:rsid w:val="00E72152"/>
    <w:rsid w:val="00E73183"/>
    <w:rsid w:val="00E77CF1"/>
    <w:rsid w:val="00E80F69"/>
    <w:rsid w:val="00E81B6A"/>
    <w:rsid w:val="00E8295A"/>
    <w:rsid w:val="00E82BC7"/>
    <w:rsid w:val="00E9069B"/>
    <w:rsid w:val="00E918CA"/>
    <w:rsid w:val="00E93BCB"/>
    <w:rsid w:val="00E94F05"/>
    <w:rsid w:val="00E95F64"/>
    <w:rsid w:val="00E976F9"/>
    <w:rsid w:val="00EA07DA"/>
    <w:rsid w:val="00EA3974"/>
    <w:rsid w:val="00EA57FC"/>
    <w:rsid w:val="00EA7B3D"/>
    <w:rsid w:val="00EB2067"/>
    <w:rsid w:val="00EB487C"/>
    <w:rsid w:val="00EB4CD7"/>
    <w:rsid w:val="00EB7D0C"/>
    <w:rsid w:val="00EC177F"/>
    <w:rsid w:val="00EC2710"/>
    <w:rsid w:val="00EC2BD3"/>
    <w:rsid w:val="00EC6047"/>
    <w:rsid w:val="00ED2459"/>
    <w:rsid w:val="00ED49E5"/>
    <w:rsid w:val="00ED598C"/>
    <w:rsid w:val="00ED5E6A"/>
    <w:rsid w:val="00EE17D3"/>
    <w:rsid w:val="00EE2117"/>
    <w:rsid w:val="00EE5840"/>
    <w:rsid w:val="00EE6B84"/>
    <w:rsid w:val="00EE6B9D"/>
    <w:rsid w:val="00EF01D6"/>
    <w:rsid w:val="00EF299D"/>
    <w:rsid w:val="00F008E1"/>
    <w:rsid w:val="00F1012E"/>
    <w:rsid w:val="00F119B1"/>
    <w:rsid w:val="00F11B3F"/>
    <w:rsid w:val="00F12E3E"/>
    <w:rsid w:val="00F13343"/>
    <w:rsid w:val="00F14024"/>
    <w:rsid w:val="00F1783D"/>
    <w:rsid w:val="00F17A99"/>
    <w:rsid w:val="00F17D5D"/>
    <w:rsid w:val="00F21E40"/>
    <w:rsid w:val="00F24ECE"/>
    <w:rsid w:val="00F25F33"/>
    <w:rsid w:val="00F26E03"/>
    <w:rsid w:val="00F270F6"/>
    <w:rsid w:val="00F27BBC"/>
    <w:rsid w:val="00F31F70"/>
    <w:rsid w:val="00F341A1"/>
    <w:rsid w:val="00F37B38"/>
    <w:rsid w:val="00F409BD"/>
    <w:rsid w:val="00F441EE"/>
    <w:rsid w:val="00F446AD"/>
    <w:rsid w:val="00F459D2"/>
    <w:rsid w:val="00F464F6"/>
    <w:rsid w:val="00F505DD"/>
    <w:rsid w:val="00F50F5F"/>
    <w:rsid w:val="00F5482E"/>
    <w:rsid w:val="00F56BA9"/>
    <w:rsid w:val="00F607E1"/>
    <w:rsid w:val="00F61BF8"/>
    <w:rsid w:val="00F63B1F"/>
    <w:rsid w:val="00F67D18"/>
    <w:rsid w:val="00F72573"/>
    <w:rsid w:val="00F760E6"/>
    <w:rsid w:val="00F77FF5"/>
    <w:rsid w:val="00F81909"/>
    <w:rsid w:val="00F84849"/>
    <w:rsid w:val="00F85397"/>
    <w:rsid w:val="00F860FC"/>
    <w:rsid w:val="00F9188D"/>
    <w:rsid w:val="00F93789"/>
    <w:rsid w:val="00F95E6C"/>
    <w:rsid w:val="00F9687F"/>
    <w:rsid w:val="00F973A1"/>
    <w:rsid w:val="00FA1851"/>
    <w:rsid w:val="00FA4BA2"/>
    <w:rsid w:val="00FA4E8E"/>
    <w:rsid w:val="00FA4EC1"/>
    <w:rsid w:val="00FA6979"/>
    <w:rsid w:val="00FB31AF"/>
    <w:rsid w:val="00FB4637"/>
    <w:rsid w:val="00FC3BA8"/>
    <w:rsid w:val="00FD2137"/>
    <w:rsid w:val="00FD2FF9"/>
    <w:rsid w:val="00FD3F16"/>
    <w:rsid w:val="00FD5789"/>
    <w:rsid w:val="00FE065D"/>
    <w:rsid w:val="00FE1A87"/>
    <w:rsid w:val="00FE1C38"/>
    <w:rsid w:val="00FE2765"/>
    <w:rsid w:val="00FE3AD9"/>
    <w:rsid w:val="00FE6424"/>
    <w:rsid w:val="00FF0CCA"/>
    <w:rsid w:val="00FF4665"/>
    <w:rsid w:val="00FF6A39"/>
    <w:rsid w:val="00FF7074"/>
    <w:rsid w:val="00FF7B47"/>
    <w:rsid w:val="13467957"/>
    <w:rsid w:val="2ED83A8C"/>
    <w:rsid w:val="4541CAAF"/>
    <w:rsid w:val="4945FBAC"/>
    <w:rsid w:val="4A26C692"/>
    <w:rsid w:val="541170D7"/>
    <w:rsid w:val="7377A0E3"/>
    <w:rsid w:val="78466239"/>
    <w:rsid w:val="7AF681F1"/>
    <w:rsid w:val="7DBA377D"/>
    <w:rsid w:val="7F1BC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C9CF7"/>
  <w15:chartTrackingRefBased/>
  <w15:docId w15:val="{D36D5A7B-A5F1-4257-B9AB-B53FBB35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86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9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04D"/>
  </w:style>
  <w:style w:type="paragraph" w:styleId="Footer">
    <w:name w:val="footer"/>
    <w:basedOn w:val="Normal"/>
    <w:link w:val="FooterChar"/>
    <w:uiPriority w:val="99"/>
    <w:unhideWhenUsed/>
    <w:rsid w:val="005B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04D"/>
  </w:style>
  <w:style w:type="paragraph" w:styleId="ListParagraph">
    <w:name w:val="List Paragraph"/>
    <w:basedOn w:val="Normal"/>
    <w:uiPriority w:val="34"/>
    <w:qFormat/>
    <w:rsid w:val="00927634"/>
    <w:pPr>
      <w:ind w:left="720"/>
      <w:contextualSpacing/>
    </w:pPr>
  </w:style>
  <w:style w:type="paragraph" w:styleId="NormalWeb">
    <w:name w:val="Normal (Web)"/>
    <w:basedOn w:val="Normal"/>
    <w:uiPriority w:val="99"/>
    <w:semiHidden/>
    <w:unhideWhenUsed/>
    <w:rsid w:val="005379D4"/>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7B54"/>
    <w:rPr>
      <w:color w:val="0000FF"/>
      <w:u w:val="single"/>
    </w:rPr>
  </w:style>
  <w:style w:type="character" w:styleId="UnresolvedMention">
    <w:name w:val="Unresolved Mention"/>
    <w:basedOn w:val="DefaultParagraphFont"/>
    <w:uiPriority w:val="99"/>
    <w:semiHidden/>
    <w:unhideWhenUsed/>
    <w:rsid w:val="009D0F11"/>
    <w:rPr>
      <w:color w:val="605E5C"/>
      <w:shd w:val="clear" w:color="auto" w:fill="E1DFDD"/>
    </w:rPr>
  </w:style>
  <w:style w:type="table" w:styleId="TableGrid">
    <w:name w:val="Table Grid"/>
    <w:basedOn w:val="TableNormal"/>
    <w:uiPriority w:val="39"/>
    <w:rsid w:val="005C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63E7"/>
    <w:rPr>
      <w:b/>
      <w:bCs/>
    </w:rPr>
  </w:style>
  <w:style w:type="character" w:styleId="CommentReference">
    <w:name w:val="annotation reference"/>
    <w:basedOn w:val="DefaultParagraphFont"/>
    <w:uiPriority w:val="99"/>
    <w:semiHidden/>
    <w:unhideWhenUsed/>
    <w:rsid w:val="00D347A5"/>
    <w:rPr>
      <w:sz w:val="16"/>
      <w:szCs w:val="16"/>
    </w:rPr>
  </w:style>
  <w:style w:type="paragraph" w:styleId="CommentText">
    <w:name w:val="annotation text"/>
    <w:basedOn w:val="Normal"/>
    <w:link w:val="CommentTextChar"/>
    <w:uiPriority w:val="99"/>
    <w:semiHidden/>
    <w:unhideWhenUsed/>
    <w:rsid w:val="00D347A5"/>
    <w:pPr>
      <w:spacing w:line="240" w:lineRule="auto"/>
    </w:pPr>
    <w:rPr>
      <w:sz w:val="20"/>
      <w:szCs w:val="20"/>
    </w:rPr>
  </w:style>
  <w:style w:type="character" w:customStyle="1" w:styleId="CommentTextChar">
    <w:name w:val="Comment Text Char"/>
    <w:basedOn w:val="DefaultParagraphFont"/>
    <w:link w:val="CommentText"/>
    <w:uiPriority w:val="99"/>
    <w:semiHidden/>
    <w:rsid w:val="00D347A5"/>
    <w:rPr>
      <w:sz w:val="20"/>
      <w:szCs w:val="20"/>
    </w:rPr>
  </w:style>
  <w:style w:type="paragraph" w:styleId="CommentSubject">
    <w:name w:val="annotation subject"/>
    <w:basedOn w:val="CommentText"/>
    <w:next w:val="CommentText"/>
    <w:link w:val="CommentSubjectChar"/>
    <w:uiPriority w:val="99"/>
    <w:semiHidden/>
    <w:unhideWhenUsed/>
    <w:rsid w:val="00D347A5"/>
    <w:rPr>
      <w:b/>
      <w:bCs/>
    </w:rPr>
  </w:style>
  <w:style w:type="character" w:customStyle="1" w:styleId="CommentSubjectChar">
    <w:name w:val="Comment Subject Char"/>
    <w:basedOn w:val="CommentTextChar"/>
    <w:link w:val="CommentSubject"/>
    <w:uiPriority w:val="99"/>
    <w:semiHidden/>
    <w:rsid w:val="00D347A5"/>
    <w:rPr>
      <w:b/>
      <w:bCs/>
      <w:sz w:val="20"/>
      <w:szCs w:val="20"/>
    </w:rPr>
  </w:style>
  <w:style w:type="paragraph" w:styleId="Title">
    <w:name w:val="Title"/>
    <w:basedOn w:val="Normal"/>
    <w:next w:val="Normal"/>
    <w:link w:val="TitleChar"/>
    <w:uiPriority w:val="10"/>
    <w:qFormat/>
    <w:rsid w:val="001B59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90E"/>
    <w:pPr>
      <w:numPr>
        <w:ilvl w:val="1"/>
      </w:numPr>
      <w:ind w:left="86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B590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B590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55C7"/>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5198">
      <w:bodyDiv w:val="1"/>
      <w:marLeft w:val="0"/>
      <w:marRight w:val="0"/>
      <w:marTop w:val="0"/>
      <w:marBottom w:val="0"/>
      <w:divBdr>
        <w:top w:val="none" w:sz="0" w:space="0" w:color="auto"/>
        <w:left w:val="none" w:sz="0" w:space="0" w:color="auto"/>
        <w:bottom w:val="none" w:sz="0" w:space="0" w:color="auto"/>
        <w:right w:val="none" w:sz="0" w:space="0" w:color="auto"/>
      </w:divBdr>
    </w:div>
    <w:div w:id="436100312">
      <w:bodyDiv w:val="1"/>
      <w:marLeft w:val="0"/>
      <w:marRight w:val="0"/>
      <w:marTop w:val="0"/>
      <w:marBottom w:val="0"/>
      <w:divBdr>
        <w:top w:val="none" w:sz="0" w:space="0" w:color="auto"/>
        <w:left w:val="none" w:sz="0" w:space="0" w:color="auto"/>
        <w:bottom w:val="none" w:sz="0" w:space="0" w:color="auto"/>
        <w:right w:val="none" w:sz="0" w:space="0" w:color="auto"/>
      </w:divBdr>
    </w:div>
    <w:div w:id="769662031">
      <w:bodyDiv w:val="1"/>
      <w:marLeft w:val="0"/>
      <w:marRight w:val="0"/>
      <w:marTop w:val="0"/>
      <w:marBottom w:val="0"/>
      <w:divBdr>
        <w:top w:val="none" w:sz="0" w:space="0" w:color="auto"/>
        <w:left w:val="none" w:sz="0" w:space="0" w:color="auto"/>
        <w:bottom w:val="none" w:sz="0" w:space="0" w:color="auto"/>
        <w:right w:val="none" w:sz="0" w:space="0" w:color="auto"/>
      </w:divBdr>
    </w:div>
    <w:div w:id="1136796113">
      <w:bodyDiv w:val="1"/>
      <w:marLeft w:val="0"/>
      <w:marRight w:val="0"/>
      <w:marTop w:val="0"/>
      <w:marBottom w:val="0"/>
      <w:divBdr>
        <w:top w:val="none" w:sz="0" w:space="0" w:color="auto"/>
        <w:left w:val="none" w:sz="0" w:space="0" w:color="auto"/>
        <w:bottom w:val="none" w:sz="0" w:space="0" w:color="auto"/>
        <w:right w:val="none" w:sz="0" w:space="0" w:color="auto"/>
      </w:divBdr>
      <w:divsChild>
        <w:div w:id="364598663">
          <w:marLeft w:val="0"/>
          <w:marRight w:val="0"/>
          <w:marTop w:val="0"/>
          <w:marBottom w:val="0"/>
          <w:divBdr>
            <w:top w:val="none" w:sz="0" w:space="0" w:color="auto"/>
            <w:left w:val="none" w:sz="0" w:space="0" w:color="auto"/>
            <w:bottom w:val="none" w:sz="0" w:space="0" w:color="auto"/>
            <w:right w:val="none" w:sz="0" w:space="0" w:color="auto"/>
          </w:divBdr>
          <w:divsChild>
            <w:div w:id="1503667373">
              <w:marLeft w:val="0"/>
              <w:marRight w:val="0"/>
              <w:marTop w:val="0"/>
              <w:marBottom w:val="0"/>
              <w:divBdr>
                <w:top w:val="none" w:sz="0" w:space="0" w:color="auto"/>
                <w:left w:val="none" w:sz="0" w:space="0" w:color="auto"/>
                <w:bottom w:val="none" w:sz="0" w:space="0" w:color="auto"/>
                <w:right w:val="none" w:sz="0" w:space="0" w:color="auto"/>
              </w:divBdr>
              <w:divsChild>
                <w:div w:id="2062704405">
                  <w:marLeft w:val="0"/>
                  <w:marRight w:val="0"/>
                  <w:marTop w:val="0"/>
                  <w:marBottom w:val="0"/>
                  <w:divBdr>
                    <w:top w:val="none" w:sz="0" w:space="0" w:color="auto"/>
                    <w:left w:val="none" w:sz="0" w:space="0" w:color="auto"/>
                    <w:bottom w:val="none" w:sz="0" w:space="0" w:color="auto"/>
                    <w:right w:val="none" w:sz="0" w:space="0" w:color="auto"/>
                  </w:divBdr>
                  <w:divsChild>
                    <w:div w:id="1414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82843">
      <w:bodyDiv w:val="1"/>
      <w:marLeft w:val="0"/>
      <w:marRight w:val="0"/>
      <w:marTop w:val="0"/>
      <w:marBottom w:val="0"/>
      <w:divBdr>
        <w:top w:val="none" w:sz="0" w:space="0" w:color="auto"/>
        <w:left w:val="none" w:sz="0" w:space="0" w:color="auto"/>
        <w:bottom w:val="none" w:sz="0" w:space="0" w:color="auto"/>
        <w:right w:val="none" w:sz="0" w:space="0" w:color="auto"/>
      </w:divBdr>
    </w:div>
    <w:div w:id="20911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agri-servicesagenc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youtube.com/USagCenters/videos" TargetMode="External"/><Relationship Id="rId10" Type="http://schemas.openxmlformats.org/officeDocument/2006/relationships/hyperlink" Target="mailto:info@agri-servicesagency.co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f1a9f8-dcc9-41af-ada1-ec32c253ec55" xsi:nil="true"/>
    <lcf76f155ced4ddcb4097134ff3c332f xmlns="f92e67ee-64f4-437e-92b9-d16a2aff57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233312750CA4F8917907757C21C90" ma:contentTypeVersion="19" ma:contentTypeDescription="Create a new document." ma:contentTypeScope="" ma:versionID="0aa4b54a346736f99e465f2795fea405">
  <xsd:schema xmlns:xsd="http://www.w3.org/2001/XMLSchema" xmlns:xs="http://www.w3.org/2001/XMLSchema" xmlns:p="http://schemas.microsoft.com/office/2006/metadata/properties" xmlns:ns2="f92e67ee-64f4-437e-92b9-d16a2aff5728" xmlns:ns3="68f1a9f8-dcc9-41af-ada1-ec32c253ec55" targetNamespace="http://schemas.microsoft.com/office/2006/metadata/properties" ma:root="true" ma:fieldsID="25f4c88bc149bb57ddbeaec8b1822468" ns2:_="" ns3:_="">
    <xsd:import namespace="f92e67ee-64f4-437e-92b9-d16a2aff5728"/>
    <xsd:import namespace="68f1a9f8-dcc9-41af-ada1-ec32c253ec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e67ee-64f4-437e-92b9-d16a2aff57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ef8802-1e46-4c3b-93f0-992916b686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1a9f8-dcc9-41af-ada1-ec32c253ec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9c401-1b77-4d1b-8da0-9b123546c432}" ma:internalName="TaxCatchAll" ma:showField="CatchAllData" ma:web="68f1a9f8-dcc9-41af-ada1-ec32c253e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7FA6F-08A0-48E6-A303-A7F69525809F}">
  <ds:schemaRefs>
    <ds:schemaRef ds:uri="http://schemas.microsoft.com/sharepoint/v3/contenttype/forms"/>
  </ds:schemaRefs>
</ds:datastoreItem>
</file>

<file path=customXml/itemProps2.xml><?xml version="1.0" encoding="utf-8"?>
<ds:datastoreItem xmlns:ds="http://schemas.openxmlformats.org/officeDocument/2006/customXml" ds:itemID="{E4799683-53DE-441A-93A0-8196EC4830CF}">
  <ds:schemaRefs>
    <ds:schemaRef ds:uri="http://schemas.microsoft.com/office/2006/metadata/properties"/>
    <ds:schemaRef ds:uri="http://schemas.microsoft.com/office/infopath/2007/PartnerControls"/>
    <ds:schemaRef ds:uri="68f1a9f8-dcc9-41af-ada1-ec32c253ec55"/>
    <ds:schemaRef ds:uri="f92e67ee-64f4-437e-92b9-d16a2aff5728"/>
  </ds:schemaRefs>
</ds:datastoreItem>
</file>

<file path=customXml/itemProps3.xml><?xml version="1.0" encoding="utf-8"?>
<ds:datastoreItem xmlns:ds="http://schemas.openxmlformats.org/officeDocument/2006/customXml" ds:itemID="{8A04C820-5165-4340-A316-5AE8719A1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e67ee-64f4-437e-92b9-d16a2aff5728"/>
    <ds:schemaRef ds:uri="68f1a9f8-dcc9-41af-ada1-ec32c253e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Opperman</dc:creator>
  <cp:keywords/>
  <dc:description/>
  <cp:lastModifiedBy>Alicia Moore</cp:lastModifiedBy>
  <cp:revision>4</cp:revision>
  <dcterms:created xsi:type="dcterms:W3CDTF">2025-08-01T18:47:00Z</dcterms:created>
  <dcterms:modified xsi:type="dcterms:W3CDTF">2025-08-22T16:04:00Z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0x010100A9C233312750CA4F8917907757C21C90</vt:lpwstr>
  </property>
  <property fmtid="{D5CDD505-2E9C-101B-9397-08002B2CF9AE}" pid="3" name="MediaServiceImageTags">
    <vt:lpwstr/>
  </property>
</Properties>
</file>